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100" w:line="224" w:lineRule="auto"/>
        <w:ind w:left="104"/>
        <w:jc w:val="left"/>
        <w:textAlignment w:val="baseline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16"/>
          <w:kern w:val="0"/>
          <w:sz w:val="28"/>
          <w:szCs w:val="28"/>
          <w:lang w:val="en-US" w:eastAsia="zh-CN"/>
        </w:rPr>
        <w:t>附件11: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项目支出绩效自评表</w:t>
      </w:r>
    </w:p>
    <w:tbl>
      <w:tblPr>
        <w:tblStyle w:val="5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8"/>
              </w:rPr>
              <w:t>市级宗教工作专项资金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市民宗局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市民宗局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00" w:firstLineChars="3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00" w:firstLineChars="3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本级开展宗教管理工作、市级宗教团体的维护宗教和谐、稳定等工作经费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　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民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族宗教领域突出问题治理有为有效；防范民族宗教领域重大风险防范成效突出；市委市政府中心工作任务全面完成。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50分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举办宗教业务培训班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2022年底完成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指导宗教活动场所开展“五进五好”主题活动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宗教业务培训班通过率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90%以上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“五进五好”进入宗教场所覆盖率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持续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开展“五进五好”活动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加大监督检查力度，规范财务管理，按预算成本合理支出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60万元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维护宗教领域和谐稳定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效果显著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 xml:space="preserve">服务邵阳经济发展大局 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效果显著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督导宗教活动场所疫情防控、安全管理，助力邵阳创建文明城市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效果显著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更好的宣传党的宗教方针政策，抵御境外宗教渗透活动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效果显著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维护宗教领域和顺和安全稳定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效果显著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群众对政府服务职能更加满意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95%以上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98%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99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填表人：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伍华利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填报日期：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2023年4月7日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 联系电话：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0739-5369002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0MWJlZTU5ZmRkNjM0YzM5YzhjYzk0MDEyYjUxYjQifQ=="/>
  </w:docVars>
  <w:rsids>
    <w:rsidRoot w:val="1275143D"/>
    <w:rsid w:val="020D4E88"/>
    <w:rsid w:val="02225B04"/>
    <w:rsid w:val="024C2B81"/>
    <w:rsid w:val="0A7D067C"/>
    <w:rsid w:val="0C602EFA"/>
    <w:rsid w:val="10AE06F8"/>
    <w:rsid w:val="1275143D"/>
    <w:rsid w:val="2014716F"/>
    <w:rsid w:val="32467895"/>
    <w:rsid w:val="38142760"/>
    <w:rsid w:val="3AFA2D38"/>
    <w:rsid w:val="3E897A8C"/>
    <w:rsid w:val="4DFF515B"/>
    <w:rsid w:val="54882DE1"/>
    <w:rsid w:val="5EB6477F"/>
    <w:rsid w:val="6C774C1E"/>
    <w:rsid w:val="79032FB2"/>
    <w:rsid w:val="7BAB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560" w:lineRule="exact"/>
      <w:ind w:firstLine="200" w:firstLineChars="200"/>
      <w:outlineLvl w:val="1"/>
    </w:pPr>
    <w:rPr>
      <w:rFonts w:eastAsia="楷体_GB2312" w:asciiTheme="majorAscii" w:hAnsiTheme="majorAscii" w:cstheme="majorBidi"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标题1"/>
    <w:basedOn w:val="3"/>
    <w:qFormat/>
    <w:uiPriority w:val="0"/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622</Words>
  <Characters>731</Characters>
  <Lines>0</Lines>
  <Paragraphs>0</Paragraphs>
  <TotalTime>3</TotalTime>
  <ScaleCrop>false</ScaleCrop>
  <LinksUpToDate>false</LinksUpToDate>
  <CharactersWithSpaces>829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2023-02-18T16:30:00Z</dcterms:created>
  <dc:creator>Yoshi</dc:creator>
  <cp:lastModifiedBy>Administrator</cp:lastModifiedBy>
  <dcterms:modified xsi:type="dcterms:W3CDTF">2023-04-19T01:21:39Z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6A9205DFB2614A63BE3D89628444FCE8</vt:lpwstr>
  </property>
</Properties>
</file>