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pPr>
    </w:p>
    <w:p>
      <w:pPr>
        <w:rPr>
          <w:rFonts w:ascii="黑体" w:hAnsi="黑体" w:eastAsia="黑体" w:cs="黑体"/>
          <w:sz w:val="32"/>
          <w:szCs w:val="32"/>
        </w:rPr>
      </w:pPr>
      <w:r>
        <w:rPr>
          <w:rFonts w:hint="eastAsia" w:ascii="黑体" w:hAnsi="黑体" w:eastAsia="黑体" w:cs="黑体"/>
          <w:sz w:val="32"/>
          <w:szCs w:val="32"/>
        </w:rPr>
        <w:t>附件2</w:t>
      </w:r>
    </w:p>
    <w:p>
      <w:pPr>
        <w:jc w:val="center"/>
        <w:rPr>
          <w:rFonts w:ascii="黑体" w:eastAsia="黑体"/>
          <w:sz w:val="44"/>
          <w:szCs w:val="44"/>
        </w:rPr>
      </w:pPr>
      <w:r>
        <w:rPr>
          <w:rFonts w:hint="eastAsia" w:ascii="黑体" w:eastAsia="黑体"/>
          <w:sz w:val="44"/>
          <w:szCs w:val="44"/>
          <w:lang w:eastAsia="zh-CN"/>
        </w:rPr>
        <w:t>项目</w:t>
      </w:r>
      <w:r>
        <w:rPr>
          <w:rFonts w:hint="eastAsia" w:ascii="黑体" w:eastAsia="黑体"/>
          <w:sz w:val="44"/>
          <w:szCs w:val="44"/>
        </w:rPr>
        <w:t>支出绩效自评报告表</w:t>
      </w:r>
    </w:p>
    <w:p>
      <w:pPr>
        <w:jc w:val="center"/>
        <w:rPr>
          <w:rFonts w:ascii="楷体" w:hAnsi="楷体" w:eastAsia="楷体" w:cs="楷体"/>
          <w:sz w:val="32"/>
          <w:szCs w:val="32"/>
        </w:rPr>
      </w:pPr>
      <w:r>
        <w:rPr>
          <w:rFonts w:hint="eastAsia" w:ascii="楷体" w:hAnsi="楷体" w:eastAsia="楷体" w:cs="楷体"/>
          <w:sz w:val="32"/>
          <w:szCs w:val="32"/>
        </w:rPr>
        <w:t>（主管部门用）</w:t>
      </w:r>
    </w:p>
    <w:p>
      <w:pPr>
        <w:spacing w:line="360" w:lineRule="auto"/>
        <w:rPr>
          <w:rFonts w:hint="default" w:ascii="楷体" w:hAnsi="楷体" w:eastAsia="楷体" w:cs="楷体"/>
          <w:sz w:val="32"/>
          <w:szCs w:val="32"/>
          <w:lang w:val="en-US" w:eastAsia="zh-CN"/>
        </w:rPr>
      </w:pPr>
      <w:r>
        <w:rPr>
          <w:rFonts w:hint="eastAsia" w:ascii="楷体" w:hAnsi="楷体" w:eastAsia="楷体" w:cs="楷体"/>
          <w:sz w:val="32"/>
          <w:szCs w:val="32"/>
        </w:rPr>
        <w:t>填报部门：</w:t>
      </w:r>
      <w:r>
        <w:rPr>
          <w:rFonts w:hint="eastAsia" w:ascii="楷体" w:hAnsi="楷体" w:eastAsia="楷体" w:cs="楷体"/>
          <w:sz w:val="32"/>
          <w:szCs w:val="32"/>
          <w:lang w:eastAsia="zh-CN"/>
        </w:rPr>
        <w:t>市民宗局</w:t>
      </w:r>
      <w:r>
        <w:rPr>
          <w:rFonts w:hint="eastAsia" w:ascii="楷体" w:hAnsi="楷体" w:eastAsia="楷体" w:cs="楷体"/>
          <w:sz w:val="32"/>
          <w:szCs w:val="32"/>
        </w:rPr>
        <w:t>　　　　　　填报日期：</w:t>
      </w:r>
      <w:r>
        <w:rPr>
          <w:rFonts w:hint="eastAsia" w:ascii="楷体" w:hAnsi="楷体" w:eastAsia="楷体" w:cs="楷体"/>
          <w:sz w:val="32"/>
          <w:szCs w:val="32"/>
          <w:lang w:val="en-US" w:eastAsia="zh-CN"/>
        </w:rPr>
        <w:t>2021年6月18日</w:t>
      </w:r>
    </w:p>
    <w:tbl>
      <w:tblPr>
        <w:tblStyle w:val="5"/>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27"/>
        <w:gridCol w:w="2493"/>
        <w:gridCol w:w="1440"/>
        <w:gridCol w:w="715"/>
        <w:gridCol w:w="1215"/>
        <w:gridCol w:w="570"/>
        <w:gridCol w:w="810"/>
        <w:gridCol w:w="1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29" w:hRule="exact"/>
        </w:trPr>
        <w:tc>
          <w:tcPr>
            <w:tcW w:w="540" w:type="dxa"/>
            <w:vMerge w:val="restart"/>
            <w:vAlign w:val="center"/>
          </w:tcPr>
          <w:p>
            <w:pPr>
              <w:spacing w:line="560" w:lineRule="exact"/>
              <w:jc w:val="center"/>
              <w:rPr>
                <w:rFonts w:ascii="楷体" w:hAnsi="楷体" w:eastAsia="楷体" w:cs="楷体"/>
                <w:sz w:val="28"/>
              </w:rPr>
            </w:pPr>
            <w:r>
              <w:rPr>
                <w:rFonts w:hint="eastAsia" w:ascii="楷体" w:hAnsi="楷体" w:eastAsia="楷体" w:cs="楷体"/>
                <w:sz w:val="28"/>
              </w:rPr>
              <w:t>基本情况</w:t>
            </w: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lang w:eastAsia="zh-CN"/>
              </w:rPr>
              <w:t>项目支出</w:t>
            </w:r>
            <w:r>
              <w:rPr>
                <w:rFonts w:hint="eastAsia" w:ascii="楷体" w:hAnsi="楷体" w:eastAsia="楷体" w:cs="楷体"/>
                <w:sz w:val="28"/>
              </w:rPr>
              <w:t>名称</w:t>
            </w:r>
          </w:p>
        </w:tc>
        <w:tc>
          <w:tcPr>
            <w:tcW w:w="6120" w:type="dxa"/>
            <w:gridSpan w:val="6"/>
          </w:tcPr>
          <w:p>
            <w:pPr>
              <w:spacing w:line="540" w:lineRule="exact"/>
              <w:jc w:val="left"/>
              <w:rPr>
                <w:rFonts w:hint="eastAsia" w:ascii="楷体" w:hAnsi="楷体" w:eastAsia="楷体" w:cs="楷体"/>
                <w:sz w:val="28"/>
                <w:lang w:eastAsia="zh-CN"/>
              </w:rPr>
            </w:pPr>
            <w:r>
              <w:rPr>
                <w:rFonts w:hint="eastAsia" w:ascii="楷体" w:hAnsi="楷体" w:eastAsia="楷体" w:cs="楷体"/>
                <w:sz w:val="28"/>
                <w:lang w:eastAsia="zh-CN"/>
              </w:rPr>
              <w:t>市级宗教团体工作经费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jc w:val="center"/>
              <w:rPr>
                <w:rFonts w:ascii="楷体" w:hAnsi="楷体" w:eastAsia="楷体" w:cs="楷体"/>
                <w:sz w:val="28"/>
              </w:rPr>
            </w:pPr>
            <w:r>
              <w:rPr>
                <w:rFonts w:hint="eastAsia" w:ascii="楷体" w:hAnsi="楷体" w:eastAsia="楷体" w:cs="楷体"/>
                <w:sz w:val="28"/>
                <w:lang w:eastAsia="zh-CN"/>
              </w:rPr>
              <w:t>项目支出</w:t>
            </w:r>
            <w:r>
              <w:rPr>
                <w:rFonts w:hint="eastAsia" w:ascii="楷体" w:hAnsi="楷体" w:eastAsia="楷体" w:cs="楷体"/>
                <w:sz w:val="28"/>
              </w:rPr>
              <w:t>主要内容</w:t>
            </w:r>
          </w:p>
        </w:tc>
        <w:tc>
          <w:tcPr>
            <w:tcW w:w="6120" w:type="dxa"/>
            <w:gridSpan w:val="6"/>
          </w:tcPr>
          <w:p>
            <w:pPr>
              <w:spacing w:line="540" w:lineRule="exact"/>
              <w:jc w:val="left"/>
              <w:rPr>
                <w:rFonts w:hint="eastAsia" w:ascii="楷体" w:hAnsi="楷体" w:eastAsia="楷体" w:cs="楷体"/>
                <w:sz w:val="28"/>
                <w:lang w:eastAsia="zh-CN"/>
              </w:rPr>
            </w:pPr>
            <w:r>
              <w:rPr>
                <w:rFonts w:hint="eastAsia" w:ascii="楷体" w:hAnsi="楷体" w:eastAsia="楷体" w:cs="楷体"/>
                <w:sz w:val="24"/>
                <w:lang w:eastAsia="zh-CN"/>
              </w:rPr>
              <w:t>市级宗教团体的维护宗教和谐、稳定等工作经费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主管部门</w:t>
            </w:r>
          </w:p>
        </w:tc>
        <w:tc>
          <w:tcPr>
            <w:tcW w:w="6120" w:type="dxa"/>
            <w:gridSpan w:val="6"/>
          </w:tcPr>
          <w:p>
            <w:pPr>
              <w:spacing w:line="540" w:lineRule="exact"/>
              <w:jc w:val="left"/>
              <w:rPr>
                <w:rFonts w:ascii="楷体" w:hAnsi="楷体" w:eastAsia="楷体" w:cs="楷体"/>
                <w:sz w:val="28"/>
              </w:rPr>
            </w:pPr>
            <w:r>
              <w:rPr>
                <w:rFonts w:hint="eastAsia" w:ascii="楷体" w:hAnsi="楷体" w:eastAsia="楷体" w:cs="楷体"/>
                <w:sz w:val="28"/>
                <w:lang w:eastAsia="zh-CN"/>
              </w:rPr>
              <w:t>市民宗局</w:t>
            </w:r>
            <w:r>
              <w:rPr>
                <w:rFonts w:hint="eastAsia" w:ascii="楷体" w:hAnsi="楷体" w:eastAsia="楷体" w:cs="楷体"/>
                <w:sz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7"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单位负责人</w:t>
            </w:r>
          </w:p>
        </w:tc>
        <w:tc>
          <w:tcPr>
            <w:tcW w:w="2155" w:type="dxa"/>
            <w:gridSpan w:val="2"/>
          </w:tcPr>
          <w:p>
            <w:pPr>
              <w:spacing w:line="540" w:lineRule="exact"/>
              <w:jc w:val="left"/>
              <w:rPr>
                <w:rFonts w:hint="eastAsia" w:ascii="楷体" w:hAnsi="楷体" w:eastAsia="楷体" w:cs="楷体"/>
                <w:sz w:val="28"/>
                <w:lang w:eastAsia="zh-CN"/>
              </w:rPr>
            </w:pPr>
            <w:r>
              <w:rPr>
                <w:rFonts w:hint="eastAsia" w:ascii="楷体" w:hAnsi="楷体" w:eastAsia="楷体" w:cs="楷体"/>
                <w:sz w:val="28"/>
                <w:lang w:eastAsia="zh-CN"/>
              </w:rPr>
              <w:t>彭泽愿</w:t>
            </w:r>
          </w:p>
        </w:tc>
        <w:tc>
          <w:tcPr>
            <w:tcW w:w="1785" w:type="dxa"/>
            <w:gridSpan w:val="2"/>
            <w:vAlign w:val="center"/>
          </w:tcPr>
          <w:p>
            <w:pPr>
              <w:jc w:val="center"/>
              <w:rPr>
                <w:rFonts w:ascii="楷体" w:hAnsi="楷体" w:eastAsia="楷体" w:cs="楷体"/>
                <w:sz w:val="28"/>
              </w:rPr>
            </w:pPr>
            <w:r>
              <w:rPr>
                <w:rFonts w:hint="eastAsia" w:ascii="楷体" w:hAnsi="楷体" w:eastAsia="楷体" w:cs="楷体"/>
                <w:sz w:val="28"/>
                <w:lang w:eastAsia="zh-CN"/>
              </w:rPr>
              <w:t>项目支出</w:t>
            </w:r>
            <w:r>
              <w:rPr>
                <w:rFonts w:hint="eastAsia" w:ascii="楷体" w:hAnsi="楷体" w:eastAsia="楷体" w:cs="楷体"/>
                <w:sz w:val="28"/>
                <w:lang w:val="en-US" w:eastAsia="zh-CN"/>
              </w:rPr>
              <w:t xml:space="preserve">  </w:t>
            </w:r>
            <w:r>
              <w:rPr>
                <w:rFonts w:hint="eastAsia" w:ascii="楷体" w:hAnsi="楷体" w:eastAsia="楷体" w:cs="楷体"/>
                <w:sz w:val="28"/>
              </w:rPr>
              <w:t>负责人</w:t>
            </w:r>
          </w:p>
        </w:tc>
        <w:tc>
          <w:tcPr>
            <w:tcW w:w="2180" w:type="dxa"/>
            <w:gridSpan w:val="2"/>
          </w:tcPr>
          <w:p>
            <w:pPr>
              <w:spacing w:line="540" w:lineRule="exact"/>
              <w:jc w:val="left"/>
              <w:rPr>
                <w:rFonts w:hint="eastAsia" w:ascii="楷体" w:hAnsi="楷体" w:eastAsia="楷体" w:cs="楷体"/>
                <w:sz w:val="28"/>
                <w:lang w:eastAsia="zh-CN"/>
              </w:rPr>
            </w:pPr>
            <w:r>
              <w:rPr>
                <w:rFonts w:hint="eastAsia" w:ascii="楷体" w:hAnsi="楷体" w:eastAsia="楷体" w:cs="楷体"/>
                <w:sz w:val="28"/>
                <w:lang w:eastAsia="zh-CN"/>
              </w:rPr>
              <w:t>周巍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99"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lang w:eastAsia="zh-CN"/>
              </w:rPr>
              <w:t>项目</w:t>
            </w:r>
            <w:r>
              <w:rPr>
                <w:rFonts w:hint="eastAsia" w:ascii="楷体" w:hAnsi="楷体" w:eastAsia="楷体" w:cs="楷体"/>
                <w:sz w:val="28"/>
              </w:rPr>
              <w:t>属性</w:t>
            </w:r>
          </w:p>
        </w:tc>
        <w:tc>
          <w:tcPr>
            <w:tcW w:w="6120" w:type="dxa"/>
            <w:gridSpan w:val="6"/>
          </w:tcPr>
          <w:p>
            <w:pPr>
              <w:spacing w:line="540" w:lineRule="exact"/>
              <w:jc w:val="left"/>
              <w:rPr>
                <w:rFonts w:ascii="楷体" w:hAnsi="楷体" w:eastAsia="楷体" w:cs="楷体"/>
                <w:sz w:val="28"/>
              </w:rPr>
            </w:pPr>
            <w:r>
              <w:rPr>
                <w:rFonts w:hint="eastAsia" w:ascii="楷体" w:hAnsi="楷体" w:eastAsia="楷体" w:cs="楷体"/>
                <w:sz w:val="28"/>
              </w:rPr>
              <w:t>　</w:t>
            </w:r>
            <w:r>
              <w:rPr>
                <w:rFonts w:hint="eastAsia" w:ascii="楷体" w:hAnsi="楷体" w:eastAsia="楷体" w:cs="楷体"/>
                <w:sz w:val="28"/>
              </w:rPr>
              <w:sym w:font="Wingdings 2" w:char="0052"/>
            </w:r>
            <w:r>
              <w:rPr>
                <w:rFonts w:hint="eastAsia" w:ascii="楷体" w:hAnsi="楷体" w:eastAsia="楷体" w:cs="楷体"/>
                <w:sz w:val="28"/>
              </w:rPr>
              <w:t>经常性　　□一次性　　□新建　　□续建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44"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资金分配情况</w:t>
            </w:r>
          </w:p>
        </w:tc>
        <w:tc>
          <w:tcPr>
            <w:tcW w:w="6120" w:type="dxa"/>
            <w:gridSpan w:val="6"/>
          </w:tcPr>
          <w:p>
            <w:pPr>
              <w:spacing w:line="540" w:lineRule="exact"/>
              <w:jc w:val="left"/>
              <w:rPr>
                <w:rFonts w:ascii="楷体" w:hAnsi="楷体" w:eastAsia="楷体" w:cs="楷体"/>
                <w:sz w:val="28"/>
              </w:rPr>
            </w:pPr>
            <w:r>
              <w:rPr>
                <w:rFonts w:hint="eastAsia" w:ascii="楷体" w:hAnsi="楷体" w:eastAsia="楷体" w:cs="楷体"/>
                <w:sz w:val="28"/>
              </w:rPr>
              <w:t>分配区县（市）　　个；分配项目单位　</w:t>
            </w:r>
            <w:r>
              <w:rPr>
                <w:rFonts w:hint="eastAsia" w:ascii="楷体" w:hAnsi="楷体" w:eastAsia="楷体" w:cs="楷体"/>
                <w:sz w:val="28"/>
                <w:lang w:val="en-US" w:eastAsia="zh-CN"/>
              </w:rPr>
              <w:t>5</w:t>
            </w:r>
            <w:r>
              <w:rPr>
                <w:rFonts w:hint="eastAsia" w:ascii="楷体" w:hAnsi="楷体" w:eastAsia="楷体" w:cs="楷体"/>
                <w:sz w:val="28"/>
              </w:rPr>
              <w:t>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27"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资金总额及构成</w:t>
            </w:r>
          </w:p>
        </w:tc>
        <w:tc>
          <w:tcPr>
            <w:tcW w:w="6120" w:type="dxa"/>
            <w:gridSpan w:val="6"/>
          </w:tcPr>
          <w:p>
            <w:pPr>
              <w:rPr>
                <w:rFonts w:ascii="楷体" w:hAnsi="楷体" w:eastAsia="楷体" w:cs="楷体"/>
                <w:sz w:val="24"/>
              </w:rPr>
            </w:pPr>
            <w:r>
              <w:rPr>
                <w:rFonts w:hint="eastAsia" w:ascii="楷体" w:hAnsi="楷体" w:eastAsia="楷体" w:cs="楷体"/>
                <w:sz w:val="24"/>
              </w:rPr>
              <w:t>总额：　　</w:t>
            </w:r>
            <w:r>
              <w:rPr>
                <w:rFonts w:hint="eastAsia" w:ascii="楷体" w:hAnsi="楷体" w:eastAsia="楷体" w:cs="楷体"/>
                <w:sz w:val="24"/>
                <w:lang w:val="en-US" w:eastAsia="zh-CN"/>
              </w:rPr>
              <w:t>46</w:t>
            </w:r>
            <w:r>
              <w:rPr>
                <w:rFonts w:hint="eastAsia" w:ascii="楷体" w:hAnsi="楷体" w:eastAsia="楷体" w:cs="楷体"/>
                <w:sz w:val="24"/>
              </w:rPr>
              <w:t xml:space="preserve">万元，其中：省级财政　　万元；市级财政　 </w:t>
            </w:r>
            <w:r>
              <w:rPr>
                <w:rFonts w:hint="eastAsia" w:ascii="楷体" w:hAnsi="楷体" w:eastAsia="楷体" w:cs="楷体"/>
                <w:sz w:val="24"/>
                <w:lang w:val="en-US" w:eastAsia="zh-CN"/>
              </w:rPr>
              <w:t>46</w:t>
            </w:r>
            <w:r>
              <w:rPr>
                <w:rFonts w:hint="eastAsia" w:ascii="楷体" w:hAnsi="楷体" w:eastAsia="楷体" w:cs="楷体"/>
                <w:sz w:val="24"/>
              </w:rPr>
              <w:t>万元；区县　　万元；其他　　　万元</w:t>
            </w:r>
          </w:p>
          <w:p>
            <w:pPr>
              <w:spacing w:line="560" w:lineRule="exact"/>
              <w:jc w:val="left"/>
              <w:rPr>
                <w:rFonts w:ascii="楷体" w:hAnsi="楷体" w:eastAsia="楷体" w:cs="楷体"/>
                <w:sz w:val="24"/>
              </w:rPr>
            </w:pPr>
            <w:r>
              <w:rPr>
                <w:rFonts w:hint="eastAsia" w:ascii="楷体" w:hAnsi="楷体" w:eastAsia="楷体" w:cs="楷体"/>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31"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lang w:eastAsia="zh-CN"/>
              </w:rPr>
              <w:t>项目</w:t>
            </w:r>
            <w:r>
              <w:rPr>
                <w:rFonts w:hint="eastAsia" w:ascii="楷体" w:hAnsi="楷体" w:eastAsia="楷体" w:cs="楷体"/>
                <w:sz w:val="28"/>
              </w:rPr>
              <w:t>起止时间</w:t>
            </w:r>
          </w:p>
        </w:tc>
        <w:tc>
          <w:tcPr>
            <w:tcW w:w="6120" w:type="dxa"/>
            <w:gridSpan w:val="6"/>
          </w:tcPr>
          <w:p>
            <w:pPr>
              <w:spacing w:line="560" w:lineRule="exact"/>
              <w:jc w:val="left"/>
              <w:rPr>
                <w:rFonts w:ascii="楷体" w:hAnsi="楷体" w:eastAsia="楷体" w:cs="楷体"/>
                <w:sz w:val="28"/>
              </w:rPr>
            </w:pPr>
            <w:r>
              <w:rPr>
                <w:rFonts w:hint="eastAsia" w:ascii="楷体" w:hAnsi="楷体" w:eastAsia="楷体" w:cs="楷体"/>
                <w:sz w:val="28"/>
              </w:rPr>
              <w:t>　　</w:t>
            </w:r>
            <w:r>
              <w:rPr>
                <w:rFonts w:hint="eastAsia" w:ascii="楷体" w:hAnsi="楷体" w:eastAsia="楷体" w:cs="楷体"/>
                <w:sz w:val="28"/>
                <w:lang w:val="en-US" w:eastAsia="zh-CN"/>
              </w:rPr>
              <w:t>2020</w:t>
            </w:r>
            <w:r>
              <w:rPr>
                <w:rFonts w:hint="eastAsia" w:ascii="楷体" w:hAnsi="楷体" w:eastAsia="楷体" w:cs="楷体"/>
                <w:sz w:val="28"/>
              </w:rPr>
              <w:t>年　</w:t>
            </w:r>
            <w:r>
              <w:rPr>
                <w:rFonts w:hint="eastAsia" w:ascii="楷体" w:hAnsi="楷体" w:eastAsia="楷体" w:cs="楷体"/>
                <w:sz w:val="28"/>
                <w:lang w:val="en-US" w:eastAsia="zh-CN"/>
              </w:rPr>
              <w:t>1</w:t>
            </w:r>
            <w:r>
              <w:rPr>
                <w:rFonts w:hint="eastAsia" w:ascii="楷体" w:hAnsi="楷体" w:eastAsia="楷体" w:cs="楷体"/>
                <w:sz w:val="28"/>
              </w:rPr>
              <w:t>　月起至</w:t>
            </w:r>
            <w:r>
              <w:rPr>
                <w:rFonts w:hint="eastAsia" w:ascii="楷体" w:hAnsi="楷体" w:eastAsia="楷体" w:cs="楷体"/>
                <w:sz w:val="28"/>
                <w:lang w:val="en-US" w:eastAsia="zh-CN"/>
              </w:rPr>
              <w:t>2020</w:t>
            </w:r>
            <w:r>
              <w:rPr>
                <w:rFonts w:hint="eastAsia" w:ascii="楷体" w:hAnsi="楷体" w:eastAsia="楷体" w:cs="楷体"/>
                <w:sz w:val="28"/>
              </w:rPr>
              <w:t>年　</w:t>
            </w:r>
            <w:r>
              <w:rPr>
                <w:rFonts w:hint="eastAsia" w:ascii="楷体" w:hAnsi="楷体" w:eastAsia="楷体" w:cs="楷体"/>
                <w:sz w:val="28"/>
                <w:lang w:val="en-US" w:eastAsia="zh-CN"/>
              </w:rPr>
              <w:t>12</w:t>
            </w:r>
            <w:r>
              <w:rPr>
                <w:rFonts w:hint="eastAsia" w:ascii="楷体" w:hAnsi="楷体" w:eastAsia="楷体" w:cs="楷体"/>
                <w:sz w:val="28"/>
              </w:rPr>
              <w:t>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25" w:hRule="exact"/>
        </w:trPr>
        <w:tc>
          <w:tcPr>
            <w:tcW w:w="540" w:type="dxa"/>
            <w:vMerge w:val="restart"/>
            <w:vAlign w:val="center"/>
          </w:tcPr>
          <w:p>
            <w:pPr>
              <w:spacing w:line="560" w:lineRule="exact"/>
              <w:jc w:val="center"/>
              <w:rPr>
                <w:rFonts w:ascii="楷体" w:hAnsi="楷体" w:eastAsia="楷体" w:cs="楷体"/>
                <w:sz w:val="28"/>
              </w:rPr>
            </w:pPr>
            <w:r>
              <w:rPr>
                <w:rFonts w:hint="eastAsia" w:ascii="楷体" w:hAnsi="楷体" w:eastAsia="楷体" w:cs="楷体"/>
                <w:sz w:val="28"/>
              </w:rPr>
              <w:t>组织管理情况</w:t>
            </w: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lang w:eastAsia="zh-CN"/>
              </w:rPr>
              <w:t>项目</w:t>
            </w:r>
            <w:r>
              <w:rPr>
                <w:rFonts w:hint="eastAsia" w:ascii="楷体" w:hAnsi="楷体" w:eastAsia="楷体" w:cs="楷体"/>
                <w:sz w:val="28"/>
              </w:rPr>
              <w:t>立项依据</w:t>
            </w:r>
          </w:p>
        </w:tc>
        <w:tc>
          <w:tcPr>
            <w:tcW w:w="6120" w:type="dxa"/>
            <w:gridSpan w:val="6"/>
          </w:tcPr>
          <w:p>
            <w:pPr>
              <w:spacing w:line="560" w:lineRule="exact"/>
              <w:jc w:val="left"/>
              <w:rPr>
                <w:rFonts w:hint="default" w:ascii="楷体" w:hAnsi="楷体" w:eastAsia="楷体" w:cs="楷体"/>
                <w:sz w:val="28"/>
                <w:lang w:val="en-US" w:eastAsia="zh-CN"/>
              </w:rPr>
            </w:pPr>
            <w:r>
              <w:rPr>
                <w:rFonts w:hint="eastAsia" w:ascii="仿宋_GB2312" w:hAnsi="宋体" w:eastAsia="仿宋_GB2312" w:cs="宋体"/>
                <w:color w:val="000000"/>
                <w:kern w:val="0"/>
                <w:sz w:val="24"/>
              </w:rPr>
              <w:t>2018年12月市委常委会议研究通过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87"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可行性研究     报告结论</w:t>
            </w:r>
          </w:p>
        </w:tc>
        <w:tc>
          <w:tcPr>
            <w:tcW w:w="6120" w:type="dxa"/>
            <w:gridSpan w:val="6"/>
          </w:tcPr>
          <w:p>
            <w:pPr>
              <w:spacing w:line="360" w:lineRule="auto"/>
              <w:rPr>
                <w:rFonts w:hint="eastAsia" w:ascii="楷体" w:hAnsi="楷体" w:eastAsia="楷体" w:cs="楷体"/>
                <w:sz w:val="24"/>
                <w:lang w:eastAsia="zh-CN"/>
              </w:rPr>
            </w:pPr>
            <w:r>
              <w:rPr>
                <w:rFonts w:hint="eastAsia" w:ascii="楷体" w:hAnsi="楷体" w:eastAsia="楷体" w:cs="楷体"/>
                <w:sz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70"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专家评审论证结论</w:t>
            </w:r>
          </w:p>
        </w:tc>
        <w:tc>
          <w:tcPr>
            <w:tcW w:w="6120" w:type="dxa"/>
            <w:gridSpan w:val="6"/>
          </w:tcPr>
          <w:p>
            <w:pPr>
              <w:spacing w:line="360" w:lineRule="exact"/>
              <w:jc w:val="left"/>
              <w:rPr>
                <w:rFonts w:hint="eastAsia" w:ascii="楷体" w:hAnsi="楷体" w:eastAsia="楷体" w:cs="楷体"/>
                <w:sz w:val="24"/>
                <w:lang w:eastAsia="zh-CN"/>
              </w:rPr>
            </w:pPr>
            <w:r>
              <w:rPr>
                <w:rFonts w:hint="eastAsia" w:ascii="楷体" w:hAnsi="楷体" w:eastAsia="楷体" w:cs="楷体"/>
                <w:sz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50"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是否实施政府采购</w:t>
            </w:r>
          </w:p>
          <w:p>
            <w:pPr>
              <w:spacing w:line="360" w:lineRule="exact"/>
              <w:jc w:val="center"/>
              <w:rPr>
                <w:rFonts w:ascii="楷体" w:hAnsi="楷体" w:eastAsia="楷体" w:cs="楷体"/>
                <w:sz w:val="28"/>
              </w:rPr>
            </w:pPr>
            <w:r>
              <w:rPr>
                <w:rFonts w:hint="eastAsia" w:ascii="楷体" w:hAnsi="楷体" w:eastAsia="楷体" w:cs="楷体"/>
                <w:sz w:val="28"/>
              </w:rPr>
              <w:t>及采购金额</w:t>
            </w:r>
          </w:p>
        </w:tc>
        <w:tc>
          <w:tcPr>
            <w:tcW w:w="6120" w:type="dxa"/>
            <w:gridSpan w:val="6"/>
          </w:tcPr>
          <w:p>
            <w:pPr>
              <w:spacing w:line="360" w:lineRule="exact"/>
              <w:jc w:val="left"/>
              <w:rPr>
                <w:rFonts w:ascii="楷体" w:hAnsi="楷体" w:eastAsia="楷体" w:cs="楷体"/>
                <w:sz w:val="28"/>
              </w:rPr>
            </w:pPr>
            <w:r>
              <w:rPr>
                <w:rFonts w:hint="eastAsia" w:ascii="楷体" w:hAnsi="楷体" w:eastAsia="楷体" w:cs="楷体"/>
                <w:sz w:val="28"/>
              </w:rPr>
              <w:t xml:space="preserve">□是　                    </w:t>
            </w:r>
            <w:r>
              <w:rPr>
                <w:rFonts w:hint="eastAsia" w:ascii="楷体" w:hAnsi="楷体" w:eastAsia="楷体" w:cs="楷体"/>
                <w:sz w:val="28"/>
              </w:rPr>
              <w:sym w:font="Wingdings 2" w:char="0052"/>
            </w:r>
            <w:r>
              <w:rPr>
                <w:rFonts w:hint="eastAsia" w:ascii="楷体" w:hAnsi="楷体" w:eastAsia="楷体" w:cs="楷体"/>
                <w:sz w:val="28"/>
              </w:rPr>
              <w:t xml:space="preserve">否   </w:t>
            </w:r>
            <w:r>
              <w:rPr>
                <w:rFonts w:hint="eastAsia" w:ascii="楷体" w:hAnsi="楷体" w:eastAsia="楷体" w:cs="楷体"/>
                <w:sz w:val="28"/>
              </w:rPr>
              <w:br w:type="textWrapping"/>
            </w:r>
            <w:r>
              <w:rPr>
                <w:rFonts w:hint="eastAsia" w:ascii="楷体" w:hAnsi="楷体" w:eastAsia="楷体" w:cs="楷体"/>
                <w:sz w:val="28"/>
              </w:rPr>
              <w:t>应采购金额   万元      实际采购金额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是否实行招投标</w:t>
            </w:r>
          </w:p>
        </w:tc>
        <w:tc>
          <w:tcPr>
            <w:tcW w:w="6120" w:type="dxa"/>
            <w:gridSpan w:val="6"/>
          </w:tcPr>
          <w:p>
            <w:pPr>
              <w:spacing w:line="560" w:lineRule="exact"/>
              <w:jc w:val="left"/>
              <w:rPr>
                <w:rFonts w:ascii="楷体" w:hAnsi="楷体" w:eastAsia="楷体" w:cs="楷体"/>
                <w:sz w:val="24"/>
              </w:rPr>
            </w:pPr>
            <w:r>
              <w:rPr>
                <w:rFonts w:hint="eastAsia" w:ascii="楷体" w:hAnsi="楷体" w:eastAsia="楷体" w:cs="楷体"/>
                <w:sz w:val="24"/>
              </w:rPr>
              <w:t xml:space="preserve">□是  实行的   个项目  　 </w:t>
            </w:r>
            <w:r>
              <w:rPr>
                <w:rFonts w:hint="eastAsia" w:ascii="楷体" w:hAnsi="楷体" w:eastAsia="楷体" w:cs="楷体"/>
                <w:sz w:val="24"/>
              </w:rPr>
              <w:sym w:font="Wingdings 2" w:char="0052"/>
            </w:r>
            <w:r>
              <w:rPr>
                <w:rFonts w:hint="eastAsia" w:ascii="楷体" w:hAnsi="楷体" w:eastAsia="楷体" w:cs="楷体"/>
                <w:sz w:val="24"/>
              </w:rPr>
              <w:t xml:space="preserve">否  未实行的   </w:t>
            </w:r>
            <w:r>
              <w:rPr>
                <w:rFonts w:hint="eastAsia" w:ascii="楷体" w:hAnsi="楷体" w:eastAsia="楷体" w:cs="楷体"/>
                <w:sz w:val="24"/>
                <w:lang w:val="en-US" w:eastAsia="zh-CN"/>
              </w:rPr>
              <w:t>1</w:t>
            </w:r>
            <w:r>
              <w:rPr>
                <w:rFonts w:hint="eastAsia" w:ascii="楷体" w:hAnsi="楷体" w:eastAsia="楷体" w:cs="楷体"/>
                <w:sz w:val="24"/>
              </w:rPr>
              <w:t>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38"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是否实行国库   集中支付</w:t>
            </w:r>
          </w:p>
        </w:tc>
        <w:tc>
          <w:tcPr>
            <w:tcW w:w="6120" w:type="dxa"/>
            <w:gridSpan w:val="6"/>
            <w:vAlign w:val="center"/>
          </w:tcPr>
          <w:p>
            <w:pPr>
              <w:spacing w:line="560" w:lineRule="exact"/>
              <w:rPr>
                <w:rFonts w:ascii="楷体" w:hAnsi="楷体" w:eastAsia="楷体" w:cs="楷体"/>
                <w:sz w:val="28"/>
              </w:rPr>
            </w:pPr>
            <w:r>
              <w:rPr>
                <w:rFonts w:hint="eastAsia" w:ascii="楷体" w:hAnsi="楷体" w:eastAsia="楷体" w:cs="楷体"/>
                <w:sz w:val="24"/>
              </w:rPr>
              <w:sym w:font="Wingdings 2" w:char="0052"/>
            </w:r>
            <w:r>
              <w:rPr>
                <w:rFonts w:hint="eastAsia" w:ascii="楷体" w:hAnsi="楷体" w:eastAsia="楷体" w:cs="楷体"/>
                <w:sz w:val="24"/>
              </w:rPr>
              <w:t>是  实行的   个项目 　　□否  未实行的   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95"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是否实行工程代理制和投资评审制</w:t>
            </w:r>
          </w:p>
        </w:tc>
        <w:tc>
          <w:tcPr>
            <w:tcW w:w="6120" w:type="dxa"/>
            <w:gridSpan w:val="6"/>
            <w:vAlign w:val="center"/>
          </w:tcPr>
          <w:p>
            <w:pPr>
              <w:spacing w:line="560" w:lineRule="exact"/>
              <w:rPr>
                <w:rFonts w:ascii="楷体" w:hAnsi="楷体" w:eastAsia="楷体" w:cs="楷体"/>
                <w:sz w:val="28"/>
              </w:rPr>
            </w:pPr>
            <w:r>
              <w:rPr>
                <w:rFonts w:hint="eastAsia" w:ascii="楷体" w:hAnsi="楷体" w:eastAsia="楷体" w:cs="楷体"/>
                <w:sz w:val="24"/>
              </w:rPr>
              <w:t xml:space="preserve">□是  实行的   个项目　 </w:t>
            </w:r>
            <w:r>
              <w:rPr>
                <w:rFonts w:hint="eastAsia" w:ascii="楷体" w:hAnsi="楷体" w:eastAsia="楷体" w:cs="楷体"/>
                <w:sz w:val="24"/>
              </w:rPr>
              <w:sym w:font="Wingdings 2" w:char="0052"/>
            </w:r>
            <w:r>
              <w:rPr>
                <w:rFonts w:hint="eastAsia" w:ascii="楷体" w:hAnsi="楷体" w:eastAsia="楷体" w:cs="楷体"/>
                <w:sz w:val="24"/>
              </w:rPr>
              <w:t xml:space="preserve">否  未实行的  </w:t>
            </w:r>
            <w:r>
              <w:rPr>
                <w:rFonts w:hint="eastAsia" w:ascii="楷体" w:hAnsi="楷体" w:eastAsia="楷体" w:cs="楷体"/>
                <w:sz w:val="24"/>
                <w:lang w:val="en-US" w:eastAsia="zh-CN"/>
              </w:rPr>
              <w:t>1</w:t>
            </w:r>
            <w:r>
              <w:rPr>
                <w:rFonts w:hint="eastAsia" w:ascii="楷体" w:hAnsi="楷体" w:eastAsia="楷体" w:cs="楷体"/>
                <w:sz w:val="24"/>
              </w:rPr>
              <w:t xml:space="preserve"> 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25"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是否实行合同   管理制</w:t>
            </w:r>
          </w:p>
        </w:tc>
        <w:tc>
          <w:tcPr>
            <w:tcW w:w="6120" w:type="dxa"/>
            <w:gridSpan w:val="6"/>
          </w:tcPr>
          <w:p>
            <w:pPr>
              <w:spacing w:line="560" w:lineRule="exact"/>
              <w:jc w:val="left"/>
              <w:rPr>
                <w:rFonts w:ascii="楷体" w:hAnsi="楷体" w:eastAsia="楷体" w:cs="楷体"/>
                <w:sz w:val="28"/>
              </w:rPr>
            </w:pPr>
            <w:r>
              <w:rPr>
                <w:rFonts w:hint="eastAsia" w:ascii="楷体" w:hAnsi="楷体" w:eastAsia="楷体" w:cs="楷体"/>
                <w:sz w:val="24"/>
              </w:rPr>
              <w:t xml:space="preserve">□是  实行的   个项目　 </w:t>
            </w:r>
            <w:r>
              <w:rPr>
                <w:rFonts w:hint="eastAsia" w:ascii="楷体" w:hAnsi="楷体" w:eastAsia="楷体" w:cs="楷体"/>
                <w:sz w:val="24"/>
              </w:rPr>
              <w:sym w:font="Wingdings 2" w:char="0052"/>
            </w:r>
            <w:r>
              <w:rPr>
                <w:rFonts w:hint="eastAsia" w:ascii="楷体" w:hAnsi="楷体" w:eastAsia="楷体" w:cs="楷体"/>
                <w:sz w:val="24"/>
              </w:rPr>
              <w:t xml:space="preserve">否  未实行的   </w:t>
            </w:r>
            <w:r>
              <w:rPr>
                <w:rFonts w:hint="eastAsia" w:ascii="楷体" w:hAnsi="楷体" w:eastAsia="楷体" w:cs="楷体"/>
                <w:sz w:val="24"/>
                <w:lang w:val="en-US" w:eastAsia="zh-CN"/>
              </w:rPr>
              <w:t>1</w:t>
            </w:r>
            <w:r>
              <w:rPr>
                <w:rFonts w:hint="eastAsia" w:ascii="楷体" w:hAnsi="楷体" w:eastAsia="楷体" w:cs="楷体"/>
                <w:sz w:val="24"/>
              </w:rPr>
              <w:t>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00"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是否实行财政双控账户管理</w:t>
            </w:r>
          </w:p>
          <w:p>
            <w:pPr>
              <w:spacing w:line="360" w:lineRule="exact"/>
              <w:jc w:val="center"/>
              <w:rPr>
                <w:rFonts w:ascii="楷体" w:hAnsi="楷体" w:eastAsia="楷体" w:cs="楷体"/>
                <w:sz w:val="28"/>
              </w:rPr>
            </w:pPr>
            <w:r>
              <w:rPr>
                <w:rFonts w:hint="eastAsia" w:ascii="楷体" w:hAnsi="楷体" w:eastAsia="楷体" w:cs="楷体"/>
                <w:sz w:val="28"/>
              </w:rPr>
              <w:t>管理情况</w:t>
            </w:r>
          </w:p>
        </w:tc>
        <w:tc>
          <w:tcPr>
            <w:tcW w:w="6120" w:type="dxa"/>
            <w:gridSpan w:val="6"/>
            <w:vAlign w:val="center"/>
          </w:tcPr>
          <w:p>
            <w:pPr>
              <w:spacing w:line="560" w:lineRule="exact"/>
              <w:rPr>
                <w:rFonts w:ascii="楷体" w:hAnsi="楷体" w:eastAsia="楷体" w:cs="楷体"/>
                <w:sz w:val="28"/>
              </w:rPr>
            </w:pPr>
            <w:r>
              <w:rPr>
                <w:rFonts w:hint="eastAsia" w:ascii="楷体" w:hAnsi="楷体" w:eastAsia="楷体" w:cs="楷体"/>
                <w:sz w:val="24"/>
              </w:rPr>
              <w:sym w:font="Wingdings 2" w:char="00A3"/>
            </w:r>
            <w:r>
              <w:rPr>
                <w:rFonts w:hint="eastAsia" w:ascii="楷体" w:hAnsi="楷体" w:eastAsia="楷体" w:cs="楷体"/>
                <w:sz w:val="24"/>
              </w:rPr>
              <w:t xml:space="preserve">是  实行的   个项目　 </w:t>
            </w:r>
            <w:r>
              <w:rPr>
                <w:rFonts w:hint="eastAsia" w:ascii="楷体" w:hAnsi="楷体" w:eastAsia="楷体" w:cs="楷体"/>
                <w:sz w:val="24"/>
              </w:rPr>
              <w:sym w:font="Wingdings 2" w:char="0052"/>
            </w:r>
            <w:r>
              <w:rPr>
                <w:rFonts w:hint="eastAsia" w:ascii="楷体" w:hAnsi="楷体" w:eastAsia="楷体" w:cs="楷体"/>
                <w:sz w:val="24"/>
              </w:rPr>
              <w:t xml:space="preserve">否  未实行的   </w:t>
            </w:r>
            <w:r>
              <w:rPr>
                <w:rFonts w:hint="eastAsia" w:ascii="楷体" w:hAnsi="楷体" w:eastAsia="楷体" w:cs="楷体"/>
                <w:sz w:val="24"/>
                <w:lang w:val="en-US" w:eastAsia="zh-CN"/>
              </w:rPr>
              <w:t>1</w:t>
            </w:r>
            <w:r>
              <w:rPr>
                <w:rFonts w:hint="eastAsia" w:ascii="楷体" w:hAnsi="楷体" w:eastAsia="楷体" w:cs="楷体"/>
                <w:sz w:val="24"/>
              </w:rPr>
              <w:t>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83"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是否实行财政专户</w:t>
            </w:r>
          </w:p>
          <w:p>
            <w:pPr>
              <w:spacing w:line="360" w:lineRule="exact"/>
              <w:jc w:val="center"/>
              <w:rPr>
                <w:rFonts w:ascii="楷体" w:hAnsi="楷体" w:eastAsia="楷体" w:cs="楷体"/>
                <w:sz w:val="28"/>
              </w:rPr>
            </w:pPr>
            <w:r>
              <w:rPr>
                <w:rFonts w:hint="eastAsia" w:ascii="楷体" w:hAnsi="楷体" w:eastAsia="楷体" w:cs="楷体"/>
                <w:sz w:val="28"/>
              </w:rPr>
              <w:t>管理</w:t>
            </w:r>
          </w:p>
        </w:tc>
        <w:tc>
          <w:tcPr>
            <w:tcW w:w="6120" w:type="dxa"/>
            <w:gridSpan w:val="6"/>
            <w:vAlign w:val="center"/>
          </w:tcPr>
          <w:p>
            <w:pPr>
              <w:spacing w:line="560" w:lineRule="exact"/>
              <w:rPr>
                <w:rFonts w:ascii="楷体" w:hAnsi="楷体" w:eastAsia="楷体" w:cs="楷体"/>
                <w:sz w:val="28"/>
              </w:rPr>
            </w:pPr>
            <w:r>
              <w:rPr>
                <w:rFonts w:hint="eastAsia" w:ascii="楷体" w:hAnsi="楷体" w:eastAsia="楷体" w:cs="楷体"/>
                <w:sz w:val="24"/>
              </w:rPr>
              <w:sym w:font="Wingdings 2" w:char="00A3"/>
            </w:r>
            <w:r>
              <w:rPr>
                <w:rFonts w:hint="eastAsia" w:ascii="楷体" w:hAnsi="楷体" w:eastAsia="楷体" w:cs="楷体"/>
                <w:sz w:val="24"/>
              </w:rPr>
              <w:t xml:space="preserve">是  实行的  </w:t>
            </w:r>
            <w:r>
              <w:rPr>
                <w:rFonts w:hint="eastAsia" w:ascii="楷体" w:hAnsi="楷体" w:eastAsia="楷体" w:cs="楷体"/>
                <w:sz w:val="24"/>
                <w:lang w:val="en-US" w:eastAsia="zh-CN"/>
              </w:rPr>
              <w:t>1</w:t>
            </w:r>
            <w:r>
              <w:rPr>
                <w:rFonts w:hint="eastAsia" w:ascii="楷体" w:hAnsi="楷体" w:eastAsia="楷体" w:cs="楷体"/>
                <w:sz w:val="24"/>
              </w:rPr>
              <w:t xml:space="preserve"> 个项目　 </w:t>
            </w:r>
            <w:r>
              <w:rPr>
                <w:rFonts w:hint="eastAsia" w:ascii="楷体" w:hAnsi="楷体" w:eastAsia="楷体" w:cs="楷体"/>
                <w:sz w:val="24"/>
              </w:rPr>
              <w:sym w:font="Wingdings 2" w:char="0052"/>
            </w:r>
            <w:r>
              <w:rPr>
                <w:rFonts w:hint="eastAsia" w:ascii="楷体" w:hAnsi="楷体" w:eastAsia="楷体" w:cs="楷体"/>
                <w:sz w:val="24"/>
              </w:rPr>
              <w:t xml:space="preserve">否  未实行的   </w:t>
            </w:r>
            <w:r>
              <w:rPr>
                <w:rFonts w:hint="eastAsia" w:ascii="楷体" w:hAnsi="楷体" w:eastAsia="楷体" w:cs="楷体"/>
                <w:sz w:val="24"/>
                <w:lang w:val="en-US" w:eastAsia="zh-CN"/>
              </w:rPr>
              <w:t>1</w:t>
            </w:r>
            <w:r>
              <w:rPr>
                <w:rFonts w:hint="eastAsia" w:ascii="楷体" w:hAnsi="楷体" w:eastAsia="楷体" w:cs="楷体"/>
                <w:sz w:val="24"/>
              </w:rPr>
              <w:t>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46" w:hRule="exact"/>
        </w:trPr>
        <w:tc>
          <w:tcPr>
            <w:tcW w:w="540" w:type="dxa"/>
            <w:vMerge w:val="restart"/>
            <w:vAlign w:val="center"/>
          </w:tcPr>
          <w:p>
            <w:pPr>
              <w:spacing w:line="440" w:lineRule="exact"/>
              <w:rPr>
                <w:rFonts w:ascii="楷体" w:hAnsi="楷体" w:eastAsia="楷体" w:cs="楷体"/>
                <w:sz w:val="28"/>
              </w:rPr>
            </w:pPr>
            <w:r>
              <w:rPr>
                <w:rFonts w:hint="eastAsia" w:ascii="楷体" w:hAnsi="楷体" w:eastAsia="楷体" w:cs="楷体"/>
                <w:sz w:val="28"/>
              </w:rPr>
              <w:t>项目监管情况</w:t>
            </w: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管理制度和     办法名称</w:t>
            </w:r>
          </w:p>
        </w:tc>
        <w:tc>
          <w:tcPr>
            <w:tcW w:w="6120" w:type="dxa"/>
            <w:gridSpan w:val="6"/>
          </w:tcPr>
          <w:p>
            <w:pPr>
              <w:spacing w:line="360" w:lineRule="exact"/>
              <w:ind w:left="80" w:leftChars="38"/>
              <w:jc w:val="left"/>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452"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具体工作措施</w:t>
            </w:r>
          </w:p>
        </w:tc>
        <w:tc>
          <w:tcPr>
            <w:tcW w:w="6120" w:type="dxa"/>
            <w:gridSpan w:val="6"/>
          </w:tcPr>
          <w:p>
            <w:pPr>
              <w:spacing w:line="560" w:lineRule="exact"/>
              <w:ind w:firstLine="120" w:firstLineChars="50"/>
              <w:jc w:val="left"/>
              <w:rPr>
                <w:rFonts w:ascii="楷体" w:hAnsi="楷体" w:eastAsia="楷体" w:cs="楷体"/>
                <w:sz w:val="24"/>
              </w:rPr>
            </w:pPr>
            <w:r>
              <w:rPr>
                <w:rFonts w:hint="eastAsia" w:ascii="楷体" w:hAnsi="楷体" w:eastAsia="楷体" w:cs="楷体"/>
                <w:sz w:val="24"/>
              </w:rPr>
              <w:t>市伊斯兰教协会统一开出财政部门的非税发票到市民宗委，市民宗局通过市财政直接支付到市伊斯兰教协会的账户上，其他宗教团体再到市伊斯兰教协会领取注明实施该</w:t>
            </w:r>
            <w:r>
              <w:rPr>
                <w:rFonts w:hint="eastAsia" w:ascii="楷体" w:hAnsi="楷体" w:eastAsia="楷体" w:cs="楷体"/>
                <w:sz w:val="24"/>
                <w:lang w:eastAsia="zh-CN"/>
              </w:rPr>
              <w:t>项目</w:t>
            </w:r>
            <w:r>
              <w:rPr>
                <w:rFonts w:hint="eastAsia" w:ascii="楷体" w:hAnsi="楷体" w:eastAsia="楷体" w:cs="楷体"/>
                <w:sz w:val="24"/>
              </w:rPr>
              <w:t>管理实际采取的具体工作措施。</w:t>
            </w:r>
          </w:p>
          <w:p>
            <w:pPr>
              <w:spacing w:line="560" w:lineRule="exact"/>
              <w:jc w:val="left"/>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lang w:eastAsia="zh-CN"/>
              </w:rPr>
              <w:t>项目</w:t>
            </w:r>
            <w:r>
              <w:rPr>
                <w:rFonts w:hint="eastAsia" w:ascii="楷体" w:hAnsi="楷体" w:eastAsia="楷体" w:cs="楷体"/>
                <w:sz w:val="28"/>
              </w:rPr>
              <w:t>调整内容及报批程序和手续</w:t>
            </w:r>
          </w:p>
        </w:tc>
        <w:tc>
          <w:tcPr>
            <w:tcW w:w="6120" w:type="dxa"/>
            <w:gridSpan w:val="6"/>
          </w:tcPr>
          <w:p>
            <w:pPr>
              <w:spacing w:line="360" w:lineRule="exact"/>
              <w:jc w:val="left"/>
              <w:rPr>
                <w:rFonts w:ascii="楷体" w:hAnsi="楷体" w:eastAsia="楷体" w:cs="楷体"/>
                <w:sz w:val="24"/>
              </w:rPr>
            </w:pPr>
            <w:r>
              <w:rPr>
                <w:rFonts w:hint="eastAsia" w:ascii="楷体" w:hAnsi="楷体" w:eastAsia="楷体" w:cs="楷体"/>
                <w:sz w:val="24"/>
                <w:lang w:eastAsia="zh-CN"/>
              </w:rPr>
              <w:t>无调整。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lang w:eastAsia="zh-CN"/>
              </w:rPr>
              <w:t>项目</w:t>
            </w:r>
            <w:r>
              <w:rPr>
                <w:rFonts w:hint="eastAsia" w:ascii="楷体" w:hAnsi="楷体" w:eastAsia="楷体" w:cs="楷体"/>
                <w:sz w:val="28"/>
              </w:rPr>
              <w:t>完工验收情况</w:t>
            </w:r>
          </w:p>
        </w:tc>
        <w:tc>
          <w:tcPr>
            <w:tcW w:w="6120" w:type="dxa"/>
            <w:gridSpan w:val="6"/>
            <w:vAlign w:val="center"/>
          </w:tcPr>
          <w:p>
            <w:pPr>
              <w:spacing w:line="360" w:lineRule="exact"/>
              <w:rPr>
                <w:rFonts w:hint="eastAsia" w:ascii="楷体" w:hAnsi="楷体" w:eastAsia="楷体" w:cs="楷体"/>
                <w:sz w:val="24"/>
                <w:lang w:eastAsia="zh-CN"/>
              </w:rPr>
            </w:pPr>
            <w:r>
              <w:rPr>
                <w:rFonts w:hint="eastAsia" w:ascii="楷体" w:hAnsi="楷体" w:eastAsia="楷体" w:cs="楷体"/>
                <w:sz w:val="24"/>
              </w:rPr>
              <w:t>每年底市民宗局主要负责人带领宗教科等人员到市级宗教团体进行监督检查，情况良好，没有发现问题</w:t>
            </w:r>
            <w:r>
              <w:rPr>
                <w:rFonts w:hint="eastAsia" w:ascii="楷体" w:hAnsi="楷体" w:eastAsia="楷体" w:cs="楷体"/>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4"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lang w:eastAsia="zh-CN"/>
              </w:rPr>
              <w:t>项目</w:t>
            </w:r>
            <w:r>
              <w:rPr>
                <w:rFonts w:hint="eastAsia" w:ascii="楷体" w:hAnsi="楷体" w:eastAsia="楷体" w:cs="楷体"/>
                <w:sz w:val="28"/>
              </w:rPr>
              <w:t>监督检查情况</w:t>
            </w:r>
          </w:p>
        </w:tc>
        <w:tc>
          <w:tcPr>
            <w:tcW w:w="6120" w:type="dxa"/>
            <w:gridSpan w:val="6"/>
          </w:tcPr>
          <w:p>
            <w:pPr>
              <w:spacing w:line="360" w:lineRule="exact"/>
              <w:jc w:val="left"/>
              <w:rPr>
                <w:rFonts w:ascii="楷体" w:hAnsi="楷体" w:eastAsia="楷体" w:cs="楷体"/>
                <w:sz w:val="24"/>
              </w:rPr>
            </w:pPr>
            <w:r>
              <w:rPr>
                <w:rFonts w:hint="eastAsia" w:ascii="楷体" w:hAnsi="楷体" w:eastAsia="楷体" w:cs="楷体"/>
                <w:sz w:val="24"/>
              </w:rPr>
              <w:t>每年底市民宗局主要负责人带领宗教科等人员到市级宗教团体进行监督检查，情况良好，没有发现问题</w:t>
            </w:r>
            <w:r>
              <w:rPr>
                <w:rFonts w:hint="eastAsia" w:ascii="楷体" w:hAnsi="楷体" w:eastAsia="楷体" w:cs="楷体"/>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022" w:hRule="exact"/>
        </w:trPr>
        <w:tc>
          <w:tcPr>
            <w:tcW w:w="540" w:type="dxa"/>
            <w:vMerge w:val="restart"/>
          </w:tcPr>
          <w:p>
            <w:pPr>
              <w:spacing w:line="0" w:lineRule="atLeast"/>
              <w:rPr>
                <w:rFonts w:ascii="楷体" w:hAnsi="楷体" w:eastAsia="楷体" w:cs="楷体"/>
                <w:sz w:val="28"/>
              </w:rPr>
            </w:pPr>
            <w:r>
              <w:rPr>
                <w:rFonts w:hint="eastAsia" w:ascii="楷体" w:hAnsi="楷体" w:eastAsia="楷体" w:cs="楷体"/>
                <w:sz w:val="28"/>
              </w:rPr>
              <w:t>资金管理情况</w:t>
            </w:r>
          </w:p>
        </w:tc>
        <w:tc>
          <w:tcPr>
            <w:tcW w:w="2520" w:type="dxa"/>
            <w:gridSpan w:val="2"/>
            <w:tcBorders>
              <w:bottom w:val="single" w:color="auto" w:sz="4" w:space="0"/>
            </w:tcBorders>
            <w:vAlign w:val="center"/>
          </w:tcPr>
          <w:p>
            <w:pPr>
              <w:spacing w:line="360" w:lineRule="exact"/>
              <w:jc w:val="center"/>
              <w:rPr>
                <w:rFonts w:ascii="楷体" w:hAnsi="楷体" w:eastAsia="楷体" w:cs="楷体"/>
                <w:sz w:val="28"/>
              </w:rPr>
            </w:pPr>
            <w:r>
              <w:rPr>
                <w:rFonts w:hint="eastAsia" w:ascii="楷体" w:hAnsi="楷体" w:eastAsia="楷体" w:cs="楷体"/>
                <w:sz w:val="28"/>
              </w:rPr>
              <w:t>资金使用管理</w:t>
            </w:r>
          </w:p>
        </w:tc>
        <w:tc>
          <w:tcPr>
            <w:tcW w:w="6120" w:type="dxa"/>
            <w:gridSpan w:val="6"/>
            <w:tcBorders>
              <w:bottom w:val="single" w:color="auto" w:sz="4" w:space="0"/>
            </w:tcBorders>
            <w:vAlign w:val="center"/>
          </w:tcPr>
          <w:p>
            <w:pPr>
              <w:jc w:val="left"/>
              <w:rPr>
                <w:rFonts w:ascii="楷体" w:hAnsi="楷体" w:eastAsia="楷体" w:cs="楷体"/>
                <w:sz w:val="24"/>
              </w:rPr>
            </w:pPr>
            <w:r>
              <w:rPr>
                <w:rFonts w:hint="eastAsia" w:ascii="楷体" w:hAnsi="楷体" w:eastAsia="楷体" w:cs="楷体"/>
                <w:sz w:val="24"/>
              </w:rPr>
              <w:t>无虚列支出、截留挤占挪用、超标准开支、无超预算等情况。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135" w:hRule="exact"/>
        </w:trPr>
        <w:tc>
          <w:tcPr>
            <w:tcW w:w="540" w:type="dxa"/>
            <w:vMerge w:val="continue"/>
            <w:tcBorders>
              <w:bottom w:val="single" w:color="auto" w:sz="4" w:space="0"/>
            </w:tcBorders>
            <w:vAlign w:val="center"/>
          </w:tcPr>
          <w:p>
            <w:pPr>
              <w:spacing w:line="560" w:lineRule="exact"/>
              <w:jc w:val="center"/>
              <w:rPr>
                <w:rFonts w:ascii="楷体" w:hAnsi="楷体" w:eastAsia="楷体" w:cs="楷体"/>
                <w:sz w:val="28"/>
              </w:rPr>
            </w:pPr>
          </w:p>
        </w:tc>
        <w:tc>
          <w:tcPr>
            <w:tcW w:w="2520" w:type="dxa"/>
            <w:gridSpan w:val="2"/>
            <w:tcBorders>
              <w:top w:val="single" w:color="auto" w:sz="4" w:space="0"/>
              <w:bottom w:val="single" w:color="auto" w:sz="4" w:space="0"/>
            </w:tcBorders>
            <w:vAlign w:val="center"/>
          </w:tcPr>
          <w:p>
            <w:pPr>
              <w:spacing w:line="360" w:lineRule="exact"/>
              <w:jc w:val="center"/>
              <w:rPr>
                <w:rFonts w:ascii="楷体" w:hAnsi="楷体" w:eastAsia="楷体" w:cs="楷体"/>
                <w:sz w:val="28"/>
              </w:rPr>
            </w:pPr>
            <w:r>
              <w:rPr>
                <w:rFonts w:hint="eastAsia" w:ascii="楷体" w:hAnsi="楷体" w:eastAsia="楷体" w:cs="楷体"/>
                <w:sz w:val="28"/>
              </w:rPr>
              <w:t>财务管理制度</w:t>
            </w:r>
          </w:p>
        </w:tc>
        <w:tc>
          <w:tcPr>
            <w:tcW w:w="6120" w:type="dxa"/>
            <w:gridSpan w:val="6"/>
            <w:tcBorders>
              <w:top w:val="single" w:color="auto" w:sz="4" w:space="0"/>
              <w:bottom w:val="single" w:color="auto" w:sz="4" w:space="0"/>
            </w:tcBorders>
            <w:vAlign w:val="center"/>
          </w:tcPr>
          <w:p>
            <w:pPr>
              <w:spacing w:line="560" w:lineRule="exact"/>
              <w:rPr>
                <w:rFonts w:ascii="楷体" w:hAnsi="楷体" w:eastAsia="楷体" w:cs="楷体"/>
                <w:sz w:val="24"/>
              </w:rPr>
            </w:pPr>
            <w:r>
              <w:rPr>
                <w:rFonts w:hint="eastAsia" w:ascii="楷体" w:hAnsi="楷体" w:eastAsia="楷体" w:cs="楷体"/>
                <w:sz w:val="24"/>
              </w:rPr>
              <w:t>注市级宗教团体的办公经费均按照社会团体财务管理制度执行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01" w:hRule="exact"/>
        </w:trPr>
        <w:tc>
          <w:tcPr>
            <w:tcW w:w="540" w:type="dxa"/>
            <w:vMerge w:val="restart"/>
            <w:tcBorders>
              <w:top w:val="single" w:color="auto" w:sz="4" w:space="0"/>
            </w:tcBorders>
            <w:textDirection w:val="tbRlV"/>
            <w:vAlign w:val="center"/>
          </w:tcPr>
          <w:p>
            <w:pPr>
              <w:spacing w:line="500" w:lineRule="exact"/>
              <w:ind w:left="113" w:right="113" w:firstLine="840" w:firstLineChars="300"/>
              <w:rPr>
                <w:rFonts w:ascii="楷体" w:hAnsi="楷体" w:eastAsia="楷体" w:cs="楷体"/>
                <w:sz w:val="28"/>
              </w:rPr>
            </w:pPr>
            <w:r>
              <w:rPr>
                <w:rFonts w:hint="eastAsia" w:ascii="楷体" w:hAnsi="楷体" w:eastAsia="楷体" w:cs="楷体"/>
                <w:sz w:val="28"/>
                <w:lang w:eastAsia="zh-CN"/>
              </w:rPr>
              <w:t>资金</w:t>
            </w:r>
            <w:r>
              <w:rPr>
                <w:rFonts w:hint="eastAsia" w:ascii="楷体" w:hAnsi="楷体" w:eastAsia="楷体" w:cs="楷体"/>
                <w:sz w:val="28"/>
              </w:rPr>
              <w:t>安排使用情况</w:t>
            </w:r>
          </w:p>
        </w:tc>
        <w:tc>
          <w:tcPr>
            <w:tcW w:w="2520" w:type="dxa"/>
            <w:gridSpan w:val="2"/>
            <w:tcBorders>
              <w:top w:val="single" w:color="auto" w:sz="4" w:space="0"/>
              <w:bottom w:val="single" w:color="auto" w:sz="4" w:space="0"/>
            </w:tcBorders>
            <w:vAlign w:val="center"/>
          </w:tcPr>
          <w:p>
            <w:pPr>
              <w:spacing w:line="560" w:lineRule="exact"/>
              <w:jc w:val="center"/>
              <w:rPr>
                <w:rFonts w:ascii="楷体" w:hAnsi="楷体" w:eastAsia="楷体" w:cs="楷体"/>
                <w:sz w:val="28"/>
              </w:rPr>
            </w:pPr>
            <w:r>
              <w:rPr>
                <w:rFonts w:hint="eastAsia" w:ascii="楷体" w:hAnsi="楷体" w:eastAsia="楷体" w:cs="楷体"/>
                <w:sz w:val="28"/>
              </w:rPr>
              <w:t>内容</w:t>
            </w:r>
          </w:p>
        </w:tc>
        <w:tc>
          <w:tcPr>
            <w:tcW w:w="1440" w:type="dxa"/>
            <w:tcBorders>
              <w:top w:val="single" w:color="auto" w:sz="4" w:space="0"/>
            </w:tcBorders>
            <w:vAlign w:val="center"/>
          </w:tcPr>
          <w:p>
            <w:pPr>
              <w:rPr>
                <w:rFonts w:ascii="楷体" w:hAnsi="楷体" w:eastAsia="楷体" w:cs="楷体"/>
                <w:sz w:val="28"/>
              </w:rPr>
            </w:pPr>
            <w:r>
              <w:rPr>
                <w:rFonts w:hint="eastAsia" w:ascii="楷体" w:hAnsi="楷体" w:eastAsia="楷体" w:cs="楷体"/>
                <w:sz w:val="28"/>
              </w:rPr>
              <w:t>应到位资金（万元）</w:t>
            </w:r>
          </w:p>
        </w:tc>
        <w:tc>
          <w:tcPr>
            <w:tcW w:w="1930" w:type="dxa"/>
            <w:gridSpan w:val="2"/>
            <w:tcBorders>
              <w:top w:val="single" w:color="auto" w:sz="4" w:space="0"/>
            </w:tcBorders>
            <w:vAlign w:val="center"/>
          </w:tcPr>
          <w:p>
            <w:pPr>
              <w:jc w:val="center"/>
              <w:rPr>
                <w:rFonts w:ascii="楷体" w:hAnsi="楷体" w:eastAsia="楷体" w:cs="楷体"/>
                <w:sz w:val="28"/>
              </w:rPr>
            </w:pPr>
            <w:r>
              <w:rPr>
                <w:rFonts w:hint="eastAsia" w:ascii="楷体" w:hAnsi="楷体" w:eastAsia="楷体" w:cs="楷体"/>
                <w:sz w:val="28"/>
              </w:rPr>
              <w:t>实际到位资金（万元）</w:t>
            </w:r>
          </w:p>
        </w:tc>
        <w:tc>
          <w:tcPr>
            <w:tcW w:w="1380" w:type="dxa"/>
            <w:gridSpan w:val="2"/>
            <w:tcBorders>
              <w:top w:val="single" w:color="auto" w:sz="4" w:space="0"/>
            </w:tcBorders>
            <w:vAlign w:val="center"/>
          </w:tcPr>
          <w:p>
            <w:pPr>
              <w:rPr>
                <w:rFonts w:ascii="楷体" w:hAnsi="楷体" w:eastAsia="楷体" w:cs="楷体"/>
                <w:sz w:val="28"/>
              </w:rPr>
            </w:pPr>
            <w:r>
              <w:rPr>
                <w:rFonts w:hint="eastAsia" w:ascii="楷体" w:hAnsi="楷体" w:eastAsia="楷体" w:cs="楷体"/>
                <w:sz w:val="28"/>
              </w:rPr>
              <w:t>实际支出（万元）</w:t>
            </w:r>
          </w:p>
        </w:tc>
        <w:tc>
          <w:tcPr>
            <w:tcW w:w="1370" w:type="dxa"/>
            <w:tcBorders>
              <w:top w:val="single" w:color="auto" w:sz="4" w:space="0"/>
            </w:tcBorders>
            <w:vAlign w:val="center"/>
          </w:tcPr>
          <w:p>
            <w:pPr>
              <w:rPr>
                <w:rFonts w:ascii="楷体" w:hAnsi="楷体" w:eastAsia="楷体" w:cs="楷体"/>
                <w:sz w:val="28"/>
              </w:rPr>
            </w:pPr>
            <w:r>
              <w:rPr>
                <w:rFonts w:hint="eastAsia" w:ascii="楷体" w:hAnsi="楷体" w:eastAsia="楷体" w:cs="楷体"/>
                <w:sz w:val="28"/>
              </w:rPr>
              <w:t>结余资金（万元）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tcBorders>
              <w:bottom w:val="single" w:color="auto" w:sz="4" w:space="0"/>
            </w:tcBorders>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中央财政</w:t>
            </w:r>
          </w:p>
        </w:tc>
        <w:tc>
          <w:tcPr>
            <w:tcW w:w="1440" w:type="dxa"/>
            <w:vAlign w:val="center"/>
          </w:tcPr>
          <w:p>
            <w:pPr>
              <w:spacing w:line="560" w:lineRule="exact"/>
              <w:jc w:val="center"/>
              <w:rPr>
                <w:rFonts w:ascii="楷体" w:hAnsi="楷体" w:eastAsia="楷体" w:cs="楷体"/>
                <w:sz w:val="28"/>
              </w:rPr>
            </w:pPr>
          </w:p>
        </w:tc>
        <w:tc>
          <w:tcPr>
            <w:tcW w:w="1930" w:type="dxa"/>
            <w:gridSpan w:val="2"/>
            <w:vAlign w:val="center"/>
          </w:tcPr>
          <w:p>
            <w:pPr>
              <w:spacing w:line="560" w:lineRule="exact"/>
              <w:jc w:val="center"/>
              <w:rPr>
                <w:rFonts w:ascii="楷体" w:hAnsi="楷体" w:eastAsia="楷体" w:cs="楷体"/>
                <w:sz w:val="28"/>
              </w:rPr>
            </w:pPr>
          </w:p>
        </w:tc>
        <w:tc>
          <w:tcPr>
            <w:tcW w:w="1380" w:type="dxa"/>
            <w:gridSpan w:val="2"/>
            <w:vAlign w:val="center"/>
          </w:tcPr>
          <w:p>
            <w:pPr>
              <w:spacing w:line="560" w:lineRule="exact"/>
              <w:jc w:val="center"/>
              <w:rPr>
                <w:rFonts w:ascii="楷体" w:hAnsi="楷体" w:eastAsia="楷体" w:cs="楷体"/>
                <w:sz w:val="28"/>
              </w:rPr>
            </w:pPr>
          </w:p>
        </w:tc>
        <w:tc>
          <w:tcPr>
            <w:tcW w:w="1370" w:type="dxa"/>
            <w:vAlign w:val="center"/>
          </w:tcPr>
          <w:p>
            <w:pPr>
              <w:spacing w:line="560" w:lineRule="exact"/>
              <w:jc w:val="center"/>
              <w:rPr>
                <w:rFonts w:ascii="楷体" w:hAnsi="楷体" w:eastAsia="楷体" w:cs="楷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exact"/>
        </w:trPr>
        <w:tc>
          <w:tcPr>
            <w:tcW w:w="540" w:type="dxa"/>
            <w:vMerge w:val="continue"/>
            <w:tcBorders>
              <w:right w:val="single" w:color="auto" w:sz="4" w:space="0"/>
            </w:tcBorders>
            <w:vAlign w:val="center"/>
          </w:tcPr>
          <w:p>
            <w:pPr>
              <w:spacing w:line="560" w:lineRule="exact"/>
              <w:jc w:val="center"/>
              <w:rPr>
                <w:rFonts w:ascii="楷体" w:hAnsi="楷体" w:eastAsia="楷体" w:cs="楷体"/>
                <w:sz w:val="28"/>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省级财政</w:t>
            </w:r>
          </w:p>
        </w:tc>
        <w:tc>
          <w:tcPr>
            <w:tcW w:w="1440" w:type="dxa"/>
            <w:tcBorders>
              <w:left w:val="single" w:color="auto" w:sz="4" w:space="0"/>
            </w:tcBorders>
            <w:vAlign w:val="center"/>
          </w:tcPr>
          <w:p>
            <w:pPr>
              <w:spacing w:line="560" w:lineRule="exact"/>
              <w:jc w:val="center"/>
              <w:rPr>
                <w:rFonts w:ascii="楷体" w:hAnsi="楷体" w:eastAsia="楷体" w:cs="楷体"/>
                <w:sz w:val="28"/>
              </w:rPr>
            </w:pPr>
          </w:p>
        </w:tc>
        <w:tc>
          <w:tcPr>
            <w:tcW w:w="1930" w:type="dxa"/>
            <w:gridSpan w:val="2"/>
            <w:vAlign w:val="center"/>
          </w:tcPr>
          <w:p>
            <w:pPr>
              <w:spacing w:line="560" w:lineRule="exact"/>
              <w:jc w:val="center"/>
              <w:rPr>
                <w:rFonts w:ascii="楷体" w:hAnsi="楷体" w:eastAsia="楷体" w:cs="楷体"/>
                <w:sz w:val="28"/>
              </w:rPr>
            </w:pPr>
          </w:p>
        </w:tc>
        <w:tc>
          <w:tcPr>
            <w:tcW w:w="1380" w:type="dxa"/>
            <w:gridSpan w:val="2"/>
            <w:vAlign w:val="center"/>
          </w:tcPr>
          <w:p>
            <w:pPr>
              <w:spacing w:line="560" w:lineRule="exact"/>
              <w:jc w:val="center"/>
              <w:rPr>
                <w:rFonts w:ascii="楷体" w:hAnsi="楷体" w:eastAsia="楷体" w:cs="楷体"/>
                <w:sz w:val="28"/>
              </w:rPr>
            </w:pPr>
          </w:p>
        </w:tc>
        <w:tc>
          <w:tcPr>
            <w:tcW w:w="1370" w:type="dxa"/>
            <w:vAlign w:val="center"/>
          </w:tcPr>
          <w:p>
            <w:pPr>
              <w:spacing w:line="560" w:lineRule="exact"/>
              <w:jc w:val="center"/>
              <w:rPr>
                <w:rFonts w:ascii="楷体" w:hAnsi="楷体" w:eastAsia="楷体" w:cs="楷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exact"/>
        </w:trPr>
        <w:tc>
          <w:tcPr>
            <w:tcW w:w="540" w:type="dxa"/>
            <w:vMerge w:val="continue"/>
            <w:tcBorders>
              <w:bottom w:val="single" w:color="auto" w:sz="4" w:space="0"/>
            </w:tcBorders>
            <w:vAlign w:val="center"/>
          </w:tcPr>
          <w:p>
            <w:pPr>
              <w:spacing w:line="560" w:lineRule="exact"/>
              <w:jc w:val="center"/>
              <w:rPr>
                <w:rFonts w:ascii="楷体" w:hAnsi="楷体" w:eastAsia="楷体" w:cs="楷体"/>
                <w:sz w:val="28"/>
              </w:rPr>
            </w:pPr>
          </w:p>
        </w:tc>
        <w:tc>
          <w:tcPr>
            <w:tcW w:w="2520" w:type="dxa"/>
            <w:gridSpan w:val="2"/>
            <w:tcBorders>
              <w:top w:val="single" w:color="auto" w:sz="4" w:space="0"/>
              <w:bottom w:val="single" w:color="auto" w:sz="4" w:space="0"/>
            </w:tcBorders>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市级财政</w:t>
            </w:r>
          </w:p>
        </w:tc>
        <w:tc>
          <w:tcPr>
            <w:tcW w:w="1440" w:type="dxa"/>
            <w:tcBorders>
              <w:bottom w:val="single" w:color="auto" w:sz="4" w:space="0"/>
            </w:tcBorders>
            <w:vAlign w:val="center"/>
          </w:tcPr>
          <w:p>
            <w:pPr>
              <w:spacing w:line="560" w:lineRule="exact"/>
              <w:jc w:val="center"/>
              <w:rPr>
                <w:rFonts w:hint="default" w:ascii="楷体" w:hAnsi="楷体" w:eastAsia="楷体" w:cs="楷体"/>
                <w:sz w:val="28"/>
                <w:lang w:val="en-US" w:eastAsia="zh-CN"/>
              </w:rPr>
            </w:pPr>
            <w:r>
              <w:rPr>
                <w:rFonts w:hint="eastAsia" w:ascii="楷体" w:hAnsi="楷体" w:eastAsia="楷体" w:cs="楷体"/>
                <w:sz w:val="28"/>
                <w:lang w:val="en-US" w:eastAsia="zh-CN"/>
              </w:rPr>
              <w:t>46</w:t>
            </w:r>
          </w:p>
        </w:tc>
        <w:tc>
          <w:tcPr>
            <w:tcW w:w="1930" w:type="dxa"/>
            <w:gridSpan w:val="2"/>
            <w:tcBorders>
              <w:bottom w:val="single" w:color="auto" w:sz="4" w:space="0"/>
            </w:tcBorders>
            <w:vAlign w:val="center"/>
          </w:tcPr>
          <w:p>
            <w:pPr>
              <w:spacing w:line="560" w:lineRule="exact"/>
              <w:jc w:val="center"/>
              <w:rPr>
                <w:rFonts w:hint="default" w:ascii="楷体" w:hAnsi="楷体" w:eastAsia="楷体" w:cs="楷体"/>
                <w:sz w:val="28"/>
                <w:lang w:val="en-US" w:eastAsia="zh-CN"/>
              </w:rPr>
            </w:pPr>
            <w:r>
              <w:rPr>
                <w:rFonts w:hint="eastAsia" w:ascii="楷体" w:hAnsi="楷体" w:eastAsia="楷体" w:cs="楷体"/>
                <w:sz w:val="28"/>
                <w:lang w:val="en-US" w:eastAsia="zh-CN"/>
              </w:rPr>
              <w:t>46</w:t>
            </w:r>
          </w:p>
        </w:tc>
        <w:tc>
          <w:tcPr>
            <w:tcW w:w="1380" w:type="dxa"/>
            <w:gridSpan w:val="2"/>
            <w:tcBorders>
              <w:bottom w:val="single" w:color="auto" w:sz="4" w:space="0"/>
            </w:tcBorders>
            <w:vAlign w:val="center"/>
          </w:tcPr>
          <w:p>
            <w:pPr>
              <w:spacing w:line="560" w:lineRule="exact"/>
              <w:jc w:val="center"/>
              <w:rPr>
                <w:rFonts w:hint="default" w:ascii="楷体" w:hAnsi="楷体" w:eastAsia="楷体" w:cs="楷体"/>
                <w:sz w:val="28"/>
                <w:lang w:val="en-US" w:eastAsia="zh-CN"/>
              </w:rPr>
            </w:pPr>
            <w:r>
              <w:rPr>
                <w:rFonts w:hint="eastAsia" w:ascii="楷体" w:hAnsi="楷体" w:eastAsia="楷体" w:cs="楷体"/>
                <w:sz w:val="28"/>
                <w:lang w:val="en-US" w:eastAsia="zh-CN"/>
              </w:rPr>
              <w:t>46</w:t>
            </w:r>
          </w:p>
        </w:tc>
        <w:tc>
          <w:tcPr>
            <w:tcW w:w="1370" w:type="dxa"/>
            <w:tcBorders>
              <w:bottom w:val="single" w:color="auto" w:sz="4" w:space="0"/>
            </w:tcBorders>
            <w:vAlign w:val="center"/>
          </w:tcPr>
          <w:p>
            <w:pPr>
              <w:spacing w:line="560" w:lineRule="exact"/>
              <w:jc w:val="center"/>
              <w:rPr>
                <w:rFonts w:ascii="楷体" w:hAnsi="楷体" w:eastAsia="楷体" w:cs="楷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exact"/>
        </w:trPr>
        <w:tc>
          <w:tcPr>
            <w:tcW w:w="540" w:type="dxa"/>
            <w:vMerge w:val="continue"/>
            <w:tcBorders>
              <w:top w:val="single" w:color="auto" w:sz="4" w:space="0"/>
            </w:tcBorders>
            <w:vAlign w:val="center"/>
          </w:tcPr>
          <w:p>
            <w:pPr>
              <w:spacing w:line="560" w:lineRule="exact"/>
              <w:jc w:val="center"/>
              <w:rPr>
                <w:rFonts w:ascii="楷体" w:hAnsi="楷体" w:eastAsia="楷体" w:cs="楷体"/>
                <w:sz w:val="28"/>
              </w:rPr>
            </w:pPr>
          </w:p>
        </w:tc>
        <w:tc>
          <w:tcPr>
            <w:tcW w:w="2520" w:type="dxa"/>
            <w:gridSpan w:val="2"/>
            <w:tcBorders>
              <w:top w:val="single" w:color="auto" w:sz="4" w:space="0"/>
            </w:tcBorders>
            <w:vAlign w:val="center"/>
          </w:tcPr>
          <w:p>
            <w:pPr>
              <w:spacing w:line="560" w:lineRule="exact"/>
              <w:jc w:val="center"/>
              <w:rPr>
                <w:rFonts w:ascii="楷体" w:hAnsi="楷体" w:eastAsia="楷体" w:cs="楷体"/>
                <w:sz w:val="28"/>
              </w:rPr>
            </w:pPr>
            <w:r>
              <w:rPr>
                <w:rFonts w:hint="eastAsia" w:ascii="楷体" w:hAnsi="楷体" w:eastAsia="楷体" w:cs="楷体"/>
                <w:sz w:val="28"/>
              </w:rPr>
              <w:t>县（市区）资金</w:t>
            </w:r>
          </w:p>
        </w:tc>
        <w:tc>
          <w:tcPr>
            <w:tcW w:w="1440" w:type="dxa"/>
            <w:tcBorders>
              <w:top w:val="single" w:color="auto" w:sz="4" w:space="0"/>
            </w:tcBorders>
            <w:vAlign w:val="center"/>
          </w:tcPr>
          <w:p>
            <w:pPr>
              <w:spacing w:line="560" w:lineRule="exact"/>
              <w:jc w:val="center"/>
              <w:rPr>
                <w:rFonts w:ascii="楷体" w:hAnsi="楷体" w:eastAsia="楷体" w:cs="楷体"/>
                <w:sz w:val="28"/>
              </w:rPr>
            </w:pPr>
          </w:p>
        </w:tc>
        <w:tc>
          <w:tcPr>
            <w:tcW w:w="1930" w:type="dxa"/>
            <w:gridSpan w:val="2"/>
            <w:tcBorders>
              <w:top w:val="single" w:color="auto" w:sz="4" w:space="0"/>
            </w:tcBorders>
            <w:vAlign w:val="center"/>
          </w:tcPr>
          <w:p>
            <w:pPr>
              <w:spacing w:line="560" w:lineRule="exact"/>
              <w:jc w:val="center"/>
              <w:rPr>
                <w:rFonts w:ascii="楷体" w:hAnsi="楷体" w:eastAsia="楷体" w:cs="楷体"/>
                <w:sz w:val="28"/>
              </w:rPr>
            </w:pPr>
          </w:p>
        </w:tc>
        <w:tc>
          <w:tcPr>
            <w:tcW w:w="1380" w:type="dxa"/>
            <w:gridSpan w:val="2"/>
            <w:tcBorders>
              <w:top w:val="single" w:color="auto" w:sz="4" w:space="0"/>
            </w:tcBorders>
            <w:vAlign w:val="center"/>
          </w:tcPr>
          <w:p>
            <w:pPr>
              <w:spacing w:line="560" w:lineRule="exact"/>
              <w:jc w:val="center"/>
              <w:rPr>
                <w:rFonts w:ascii="楷体" w:hAnsi="楷体" w:eastAsia="楷体" w:cs="楷体"/>
                <w:sz w:val="28"/>
              </w:rPr>
            </w:pPr>
          </w:p>
        </w:tc>
        <w:tc>
          <w:tcPr>
            <w:tcW w:w="1370" w:type="dxa"/>
            <w:tcBorders>
              <w:top w:val="single" w:color="auto" w:sz="4" w:space="0"/>
            </w:tcBorders>
            <w:vAlign w:val="center"/>
          </w:tcPr>
          <w:p>
            <w:pPr>
              <w:spacing w:line="560" w:lineRule="exact"/>
              <w:jc w:val="center"/>
              <w:rPr>
                <w:rFonts w:ascii="楷体" w:hAnsi="楷体" w:eastAsia="楷体" w:cs="楷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12"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560" w:lineRule="exact"/>
              <w:jc w:val="center"/>
              <w:rPr>
                <w:rFonts w:ascii="楷体" w:hAnsi="楷体" w:eastAsia="楷体" w:cs="楷体"/>
                <w:sz w:val="28"/>
              </w:rPr>
            </w:pPr>
            <w:r>
              <w:rPr>
                <w:rFonts w:hint="eastAsia" w:ascii="楷体" w:hAnsi="楷体" w:eastAsia="楷体" w:cs="楷体"/>
                <w:sz w:val="28"/>
              </w:rPr>
              <w:t>其他配套资金</w:t>
            </w:r>
          </w:p>
        </w:tc>
        <w:tc>
          <w:tcPr>
            <w:tcW w:w="1440" w:type="dxa"/>
            <w:vAlign w:val="center"/>
          </w:tcPr>
          <w:p>
            <w:pPr>
              <w:spacing w:line="560" w:lineRule="exact"/>
              <w:jc w:val="center"/>
              <w:rPr>
                <w:rFonts w:ascii="楷体" w:hAnsi="楷体" w:eastAsia="楷体" w:cs="楷体"/>
                <w:sz w:val="28"/>
              </w:rPr>
            </w:pPr>
          </w:p>
        </w:tc>
        <w:tc>
          <w:tcPr>
            <w:tcW w:w="1930" w:type="dxa"/>
            <w:gridSpan w:val="2"/>
            <w:vAlign w:val="center"/>
          </w:tcPr>
          <w:p>
            <w:pPr>
              <w:spacing w:line="560" w:lineRule="exact"/>
              <w:jc w:val="center"/>
              <w:rPr>
                <w:rFonts w:ascii="楷体" w:hAnsi="楷体" w:eastAsia="楷体" w:cs="楷体"/>
                <w:sz w:val="28"/>
              </w:rPr>
            </w:pPr>
          </w:p>
        </w:tc>
        <w:tc>
          <w:tcPr>
            <w:tcW w:w="1380" w:type="dxa"/>
            <w:gridSpan w:val="2"/>
            <w:vAlign w:val="center"/>
          </w:tcPr>
          <w:p>
            <w:pPr>
              <w:spacing w:line="560" w:lineRule="exact"/>
              <w:jc w:val="center"/>
              <w:rPr>
                <w:rFonts w:ascii="楷体" w:hAnsi="楷体" w:eastAsia="楷体" w:cs="楷体"/>
                <w:sz w:val="28"/>
              </w:rPr>
            </w:pPr>
          </w:p>
        </w:tc>
        <w:tc>
          <w:tcPr>
            <w:tcW w:w="1370" w:type="dxa"/>
            <w:vAlign w:val="center"/>
          </w:tcPr>
          <w:p>
            <w:pPr>
              <w:spacing w:line="560" w:lineRule="exact"/>
              <w:jc w:val="center"/>
              <w:rPr>
                <w:rFonts w:ascii="楷体" w:hAnsi="楷体" w:eastAsia="楷体" w:cs="楷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560" w:lineRule="exact"/>
              <w:jc w:val="center"/>
              <w:rPr>
                <w:rFonts w:ascii="楷体" w:hAnsi="楷体" w:eastAsia="楷体" w:cs="楷体"/>
                <w:sz w:val="28"/>
              </w:rPr>
            </w:pPr>
            <w:r>
              <w:rPr>
                <w:rFonts w:hint="eastAsia" w:ascii="楷体" w:hAnsi="楷体" w:eastAsia="楷体" w:cs="楷体"/>
                <w:sz w:val="28"/>
              </w:rPr>
              <w:t>合　　计</w:t>
            </w:r>
          </w:p>
        </w:tc>
        <w:tc>
          <w:tcPr>
            <w:tcW w:w="1440" w:type="dxa"/>
            <w:vAlign w:val="center"/>
          </w:tcPr>
          <w:p>
            <w:pPr>
              <w:spacing w:line="560" w:lineRule="exact"/>
              <w:jc w:val="center"/>
              <w:rPr>
                <w:rFonts w:hint="default" w:ascii="楷体" w:hAnsi="楷体" w:eastAsia="楷体" w:cs="楷体"/>
                <w:sz w:val="28"/>
                <w:lang w:val="en-US" w:eastAsia="zh-CN"/>
              </w:rPr>
            </w:pPr>
            <w:r>
              <w:rPr>
                <w:rFonts w:hint="eastAsia" w:ascii="楷体" w:hAnsi="楷体" w:eastAsia="楷体" w:cs="楷体"/>
                <w:sz w:val="28"/>
                <w:lang w:val="en-US" w:eastAsia="zh-CN"/>
              </w:rPr>
              <w:t>46</w:t>
            </w:r>
          </w:p>
        </w:tc>
        <w:tc>
          <w:tcPr>
            <w:tcW w:w="1930" w:type="dxa"/>
            <w:gridSpan w:val="2"/>
            <w:vAlign w:val="center"/>
          </w:tcPr>
          <w:p>
            <w:pPr>
              <w:spacing w:line="560" w:lineRule="exact"/>
              <w:jc w:val="center"/>
              <w:rPr>
                <w:rFonts w:hint="default" w:ascii="楷体" w:hAnsi="楷体" w:eastAsia="楷体" w:cs="楷体"/>
                <w:sz w:val="28"/>
                <w:lang w:val="en-US" w:eastAsia="zh-CN"/>
              </w:rPr>
            </w:pPr>
            <w:r>
              <w:rPr>
                <w:rFonts w:hint="eastAsia" w:ascii="楷体" w:hAnsi="楷体" w:eastAsia="楷体" w:cs="楷体"/>
                <w:sz w:val="28"/>
                <w:lang w:val="en-US" w:eastAsia="zh-CN"/>
              </w:rPr>
              <w:t>46</w:t>
            </w:r>
          </w:p>
        </w:tc>
        <w:tc>
          <w:tcPr>
            <w:tcW w:w="1380" w:type="dxa"/>
            <w:gridSpan w:val="2"/>
            <w:vAlign w:val="center"/>
          </w:tcPr>
          <w:p>
            <w:pPr>
              <w:spacing w:line="560" w:lineRule="exact"/>
              <w:jc w:val="center"/>
              <w:rPr>
                <w:rFonts w:hint="default" w:ascii="楷体" w:hAnsi="楷体" w:eastAsia="楷体" w:cs="楷体"/>
                <w:sz w:val="28"/>
                <w:lang w:val="en-US" w:eastAsia="zh-CN"/>
              </w:rPr>
            </w:pPr>
            <w:r>
              <w:rPr>
                <w:rFonts w:hint="eastAsia" w:ascii="楷体" w:hAnsi="楷体" w:eastAsia="楷体" w:cs="楷体"/>
                <w:sz w:val="28"/>
                <w:lang w:val="en-US" w:eastAsia="zh-CN"/>
              </w:rPr>
              <w:t>46</w:t>
            </w:r>
          </w:p>
        </w:tc>
        <w:tc>
          <w:tcPr>
            <w:tcW w:w="1370" w:type="dxa"/>
            <w:vAlign w:val="center"/>
          </w:tcPr>
          <w:p>
            <w:pPr>
              <w:spacing w:line="560" w:lineRule="exact"/>
              <w:jc w:val="center"/>
              <w:rPr>
                <w:rFonts w:ascii="楷体" w:hAnsi="楷体" w:eastAsia="楷体" w:cs="楷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91" w:hRule="atLeast"/>
        </w:trPr>
        <w:tc>
          <w:tcPr>
            <w:tcW w:w="56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8"/>
                <w:szCs w:val="28"/>
              </w:rPr>
            </w:pPr>
          </w:p>
          <w:p>
            <w:pPr>
              <w:spacing w:line="320" w:lineRule="exact"/>
              <w:jc w:val="center"/>
              <w:rPr>
                <w:rFonts w:ascii="楷体" w:hAnsi="楷体" w:eastAsia="楷体" w:cs="楷体"/>
                <w:sz w:val="28"/>
                <w:szCs w:val="28"/>
              </w:rPr>
            </w:pPr>
            <w:r>
              <w:rPr>
                <w:rFonts w:hint="eastAsia" w:ascii="楷体" w:hAnsi="楷体" w:eastAsia="楷体" w:cs="楷体"/>
                <w:sz w:val="28"/>
                <w:szCs w:val="28"/>
              </w:rPr>
              <w:t>产出成果</w:t>
            </w:r>
          </w:p>
        </w:tc>
        <w:tc>
          <w:tcPr>
            <w:tcW w:w="8613" w:type="dxa"/>
            <w:gridSpan w:val="7"/>
            <w:tcBorders>
              <w:top w:val="single" w:color="auto" w:sz="4" w:space="0"/>
              <w:left w:val="single" w:color="auto" w:sz="4" w:space="0"/>
              <w:bottom w:val="single" w:color="auto" w:sz="4" w:space="0"/>
              <w:right w:val="single" w:color="auto" w:sz="4" w:space="0"/>
            </w:tcBorders>
          </w:tcPr>
          <w:p>
            <w:pPr>
              <w:ind w:firstLine="600" w:firstLineChars="200"/>
              <w:rPr>
                <w:rFonts w:hint="eastAsia" w:ascii="楷体" w:hAnsi="楷体" w:eastAsia="楷体" w:cs="楷体"/>
                <w:sz w:val="30"/>
                <w:szCs w:val="30"/>
                <w:lang w:eastAsia="zh-CN"/>
              </w:rPr>
            </w:pPr>
            <w:r>
              <w:rPr>
                <w:rFonts w:hint="eastAsia" w:ascii="楷体" w:hAnsi="楷体" w:eastAsia="楷体" w:cs="楷体"/>
                <w:sz w:val="30"/>
                <w:szCs w:val="30"/>
                <w:lang w:eastAsia="zh-CN"/>
              </w:rPr>
              <w:t>开展新一轮佛教道教商业化问题排查治理，共排查各类问题94起，治理到位90起，4起正在治理之中。严防原有41处基督教私设聚会点反弹回潮的同时，新排查出11处私设聚会点全部治理到位。成功拆除了最后2座也是体量最大难度最大的清真寺新月标识。持续推进“五进五好”主题活动不断深化拓展，初步实现“五进”上墙落地，“五好”入脑入心。督导6个逾期多年的县级宗教团体完成换届，指导新成立邵东市道教协会、武冈市道教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41" w:hRule="atLeast"/>
        </w:trPr>
        <w:tc>
          <w:tcPr>
            <w:tcW w:w="56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8"/>
                <w:szCs w:val="28"/>
              </w:rPr>
            </w:pPr>
            <w:r>
              <w:rPr>
                <w:rFonts w:hint="eastAsia" w:ascii="楷体" w:hAnsi="楷体" w:eastAsia="楷体" w:cs="楷体"/>
                <w:sz w:val="28"/>
                <w:szCs w:val="28"/>
              </w:rPr>
              <w:t>产出效益</w:t>
            </w:r>
          </w:p>
        </w:tc>
        <w:tc>
          <w:tcPr>
            <w:tcW w:w="8613" w:type="dxa"/>
            <w:gridSpan w:val="7"/>
            <w:tcBorders>
              <w:top w:val="single" w:color="auto" w:sz="4" w:space="0"/>
              <w:left w:val="single" w:color="auto" w:sz="4" w:space="0"/>
              <w:bottom w:val="single" w:color="auto" w:sz="4" w:space="0"/>
              <w:right w:val="single" w:color="auto" w:sz="4" w:space="0"/>
            </w:tcBorders>
          </w:tcPr>
          <w:p>
            <w:pPr>
              <w:ind w:firstLine="300" w:firstLineChars="100"/>
              <w:rPr>
                <w:rFonts w:ascii="楷体" w:hAnsi="楷体" w:eastAsia="楷体" w:cs="楷体"/>
                <w:sz w:val="30"/>
                <w:szCs w:val="30"/>
              </w:rPr>
            </w:pPr>
          </w:p>
          <w:p>
            <w:pPr>
              <w:ind w:firstLine="600" w:firstLineChars="200"/>
              <w:rPr>
                <w:rFonts w:hint="default" w:ascii="楷体" w:hAnsi="楷体" w:eastAsia="楷体" w:cs="楷体"/>
                <w:sz w:val="30"/>
                <w:szCs w:val="30"/>
                <w:lang w:val="en-US" w:eastAsia="zh-CN"/>
              </w:rPr>
            </w:pPr>
            <w:r>
              <w:rPr>
                <w:rFonts w:hint="eastAsia" w:ascii="楷体" w:hAnsi="楷体" w:eastAsia="楷体" w:cs="楷体"/>
                <w:sz w:val="30"/>
                <w:szCs w:val="30"/>
              </w:rPr>
              <w:t>主题活动经验交流会议，涌现出清真南寺、玉清宫等示范场所、市伊协等优秀组织单位和张小林、吴理之等“五进五好”先进单位和个人。全省宗教界“五进五好”活动总结表彰会特意选址邵阳召开，现地推介邵阳经验。全市22个爱国宗教团体自身建设水平进一步提升，发挥桥梁纽带作用日益明显。宗教界代表人士快速成长，邵阳市道教协会会长吴理之当选中国道教协会副会长。宗教领域疫情防控成效突出。全市无一名教职人员感染，无一个场所出现病例。宗教界率先开展抗疫募捐，市级宗教团体累计募集善款50万余元，全部转交市红十字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7" w:type="dxa"/>
            <w:gridSpan w:val="2"/>
            <w:tcBorders>
              <w:top w:val="single" w:color="auto" w:sz="4" w:space="0"/>
              <w:left w:val="single" w:color="auto" w:sz="4" w:space="0"/>
              <w:bottom w:val="single" w:color="auto" w:sz="4" w:space="0"/>
              <w:right w:val="single" w:color="auto" w:sz="4" w:space="0"/>
            </w:tcBorders>
          </w:tcPr>
          <w:p>
            <w:pPr>
              <w:spacing w:line="320" w:lineRule="exact"/>
              <w:jc w:val="center"/>
              <w:rPr>
                <w:rFonts w:ascii="楷体" w:hAnsi="楷体" w:eastAsia="楷体" w:cs="楷体"/>
                <w:sz w:val="28"/>
                <w:szCs w:val="28"/>
              </w:rPr>
            </w:pPr>
          </w:p>
          <w:p>
            <w:pPr>
              <w:spacing w:line="320" w:lineRule="exact"/>
              <w:jc w:val="center"/>
              <w:rPr>
                <w:rFonts w:ascii="楷体" w:hAnsi="楷体" w:eastAsia="楷体" w:cs="楷体"/>
                <w:sz w:val="28"/>
                <w:szCs w:val="28"/>
              </w:rPr>
            </w:pPr>
          </w:p>
          <w:p>
            <w:pPr>
              <w:spacing w:line="320" w:lineRule="exact"/>
              <w:jc w:val="center"/>
              <w:rPr>
                <w:rFonts w:ascii="楷体" w:hAnsi="楷体" w:eastAsia="楷体" w:cs="楷体"/>
                <w:sz w:val="28"/>
                <w:szCs w:val="28"/>
              </w:rPr>
            </w:pPr>
          </w:p>
          <w:p>
            <w:pPr>
              <w:spacing w:line="320" w:lineRule="exact"/>
              <w:jc w:val="center"/>
              <w:rPr>
                <w:rFonts w:ascii="楷体" w:hAnsi="楷体" w:eastAsia="楷体" w:cs="楷体"/>
                <w:sz w:val="28"/>
                <w:szCs w:val="28"/>
              </w:rPr>
            </w:pPr>
            <w:r>
              <w:rPr>
                <w:rFonts w:hint="eastAsia" w:ascii="楷体" w:hAnsi="楷体" w:eastAsia="楷体" w:cs="楷体"/>
                <w:sz w:val="28"/>
                <w:szCs w:val="28"/>
              </w:rPr>
              <w:t>自评结论</w:t>
            </w:r>
          </w:p>
        </w:tc>
        <w:tc>
          <w:tcPr>
            <w:tcW w:w="8613" w:type="dxa"/>
            <w:gridSpan w:val="7"/>
            <w:tcBorders>
              <w:top w:val="single" w:color="auto" w:sz="4" w:space="0"/>
              <w:left w:val="single" w:color="auto" w:sz="4" w:space="0"/>
              <w:bottom w:val="single" w:color="auto" w:sz="4" w:space="0"/>
              <w:right w:val="single" w:color="auto" w:sz="4" w:space="0"/>
            </w:tcBorders>
          </w:tcPr>
          <w:p>
            <w:pPr>
              <w:ind w:firstLine="300" w:firstLineChars="100"/>
              <w:rPr>
                <w:rFonts w:ascii="楷体" w:hAnsi="楷体" w:eastAsia="楷体" w:cs="楷体"/>
                <w:sz w:val="30"/>
                <w:szCs w:val="30"/>
              </w:rPr>
            </w:pPr>
          </w:p>
          <w:p>
            <w:pPr>
              <w:ind w:firstLine="300" w:firstLineChars="100"/>
              <w:rPr>
                <w:rFonts w:hint="eastAsia" w:ascii="楷体" w:hAnsi="楷体" w:eastAsia="楷体" w:cs="楷体"/>
                <w:sz w:val="30"/>
                <w:szCs w:val="30"/>
                <w:lang w:eastAsia="zh-CN"/>
              </w:rPr>
            </w:pPr>
            <w:r>
              <w:rPr>
                <w:rFonts w:hint="eastAsia" w:ascii="楷体" w:hAnsi="楷体" w:eastAsia="楷体" w:cs="楷体"/>
                <w:sz w:val="30"/>
                <w:szCs w:val="30"/>
              </w:rPr>
              <w:t>基本有效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15" w:hRule="atLeast"/>
        </w:trPr>
        <w:tc>
          <w:tcPr>
            <w:tcW w:w="56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8"/>
                <w:szCs w:val="28"/>
              </w:rPr>
            </w:pPr>
            <w:r>
              <w:rPr>
                <w:rFonts w:hint="eastAsia" w:ascii="楷体" w:hAnsi="楷体" w:eastAsia="楷体" w:cs="楷体"/>
                <w:sz w:val="28"/>
                <w:szCs w:val="28"/>
              </w:rPr>
              <w:t>资金分配原则程序和方法</w:t>
            </w:r>
          </w:p>
        </w:tc>
        <w:tc>
          <w:tcPr>
            <w:tcW w:w="8613" w:type="dxa"/>
            <w:gridSpan w:val="7"/>
            <w:tcBorders>
              <w:top w:val="single" w:color="auto" w:sz="4" w:space="0"/>
              <w:left w:val="single" w:color="auto" w:sz="4" w:space="0"/>
              <w:bottom w:val="single" w:color="auto" w:sz="4" w:space="0"/>
              <w:right w:val="single" w:color="auto" w:sz="4" w:space="0"/>
            </w:tcBorders>
          </w:tcPr>
          <w:p>
            <w:pPr>
              <w:rPr>
                <w:rFonts w:ascii="楷体" w:hAnsi="楷体" w:eastAsia="楷体" w:cs="楷体"/>
                <w:sz w:val="30"/>
                <w:szCs w:val="30"/>
              </w:rPr>
            </w:pPr>
          </w:p>
          <w:p>
            <w:pPr>
              <w:rPr>
                <w:rFonts w:ascii="楷体" w:hAnsi="楷体" w:eastAsia="楷体" w:cs="楷体"/>
                <w:sz w:val="30"/>
                <w:szCs w:val="30"/>
              </w:rPr>
            </w:pPr>
            <w:r>
              <w:rPr>
                <w:rFonts w:hint="eastAsia" w:ascii="楷体" w:hAnsi="楷体" w:eastAsia="楷体" w:cs="楷体"/>
                <w:sz w:val="30"/>
                <w:szCs w:val="30"/>
              </w:rPr>
              <w:t>　按市委常委会会议纪要分配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1" w:hRule="atLeast"/>
        </w:trPr>
        <w:tc>
          <w:tcPr>
            <w:tcW w:w="56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8"/>
                <w:szCs w:val="28"/>
              </w:rPr>
            </w:pPr>
            <w:r>
              <w:rPr>
                <w:rFonts w:hint="eastAsia" w:ascii="楷体" w:hAnsi="楷体" w:eastAsia="楷体" w:cs="楷体"/>
                <w:sz w:val="28"/>
                <w:szCs w:val="28"/>
              </w:rPr>
              <w:t>评价工作情况</w:t>
            </w:r>
          </w:p>
        </w:tc>
        <w:tc>
          <w:tcPr>
            <w:tcW w:w="8613" w:type="dxa"/>
            <w:gridSpan w:val="7"/>
            <w:tcBorders>
              <w:top w:val="single" w:color="auto" w:sz="4" w:space="0"/>
              <w:left w:val="single" w:color="auto" w:sz="4" w:space="0"/>
              <w:bottom w:val="single" w:color="auto" w:sz="4" w:space="0"/>
              <w:right w:val="single" w:color="auto" w:sz="4" w:space="0"/>
            </w:tcBorders>
          </w:tcPr>
          <w:p>
            <w:pPr>
              <w:rPr>
                <w:rFonts w:ascii="楷体" w:hAnsi="楷体" w:eastAsia="楷体" w:cs="楷体"/>
                <w:sz w:val="30"/>
                <w:szCs w:val="30"/>
              </w:rPr>
            </w:pPr>
            <w:r>
              <w:rPr>
                <w:rFonts w:hint="eastAsia" w:ascii="楷体" w:hAnsi="楷体" w:eastAsia="楷体" w:cs="楷体"/>
                <w:sz w:val="30"/>
                <w:szCs w:val="30"/>
              </w:rPr>
              <w:t>　</w:t>
            </w:r>
          </w:p>
          <w:p>
            <w:pPr>
              <w:rPr>
                <w:rFonts w:ascii="楷体" w:hAnsi="楷体" w:eastAsia="楷体" w:cs="楷体"/>
                <w:sz w:val="30"/>
                <w:szCs w:val="30"/>
              </w:rPr>
            </w:pPr>
            <w:r>
              <w:rPr>
                <w:rFonts w:hint="eastAsia" w:ascii="楷体" w:hAnsi="楷体" w:eastAsia="楷体" w:cs="楷体"/>
                <w:sz w:val="30"/>
                <w:szCs w:val="30"/>
              </w:rPr>
              <w:t xml:space="preserve">  由分管副局长担任组长、综合办公室主任、宗教科科长、财务人员作为成员，开展绩效评价工作。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01" w:hRule="atLeast"/>
        </w:trPr>
        <w:tc>
          <w:tcPr>
            <w:tcW w:w="56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8"/>
                <w:szCs w:val="28"/>
              </w:rPr>
            </w:pPr>
            <w:r>
              <w:rPr>
                <w:rFonts w:hint="eastAsia" w:ascii="楷体" w:hAnsi="楷体" w:eastAsia="楷体" w:cs="楷体"/>
                <w:sz w:val="28"/>
                <w:szCs w:val="28"/>
              </w:rPr>
              <w:t>问题与建议</w:t>
            </w:r>
          </w:p>
        </w:tc>
        <w:tc>
          <w:tcPr>
            <w:tcW w:w="8613" w:type="dxa"/>
            <w:gridSpan w:val="7"/>
            <w:tcBorders>
              <w:top w:val="single" w:color="auto" w:sz="4" w:space="0"/>
              <w:left w:val="single" w:color="auto" w:sz="4" w:space="0"/>
              <w:bottom w:val="single" w:color="auto" w:sz="4" w:space="0"/>
              <w:right w:val="single" w:color="auto" w:sz="4" w:space="0"/>
            </w:tcBorders>
          </w:tcPr>
          <w:p>
            <w:pPr>
              <w:rPr>
                <w:rFonts w:ascii="楷体" w:hAnsi="楷体" w:eastAsia="楷体" w:cs="楷体"/>
              </w:rPr>
            </w:pPr>
            <w:r>
              <w:rPr>
                <w:rFonts w:hint="eastAsia" w:ascii="楷体" w:hAnsi="楷体" w:eastAsia="楷体" w:cs="楷体"/>
              </w:rPr>
              <w:t>　</w:t>
            </w:r>
          </w:p>
          <w:p>
            <w:pPr>
              <w:rPr>
                <w:rFonts w:ascii="楷体" w:hAnsi="楷体" w:eastAsia="楷体" w:cs="楷体"/>
              </w:rPr>
            </w:pPr>
            <w:r>
              <w:rPr>
                <w:rFonts w:hint="eastAsia" w:ascii="楷体" w:hAnsi="楷体" w:eastAsia="楷体" w:cs="楷体"/>
              </w:rPr>
              <w:t xml:space="preserve">  </w:t>
            </w:r>
          </w:p>
        </w:tc>
      </w:tr>
    </w:tbl>
    <w:p>
      <w:pPr>
        <w:spacing w:line="480" w:lineRule="exact"/>
        <w:rPr>
          <w:sz w:val="28"/>
          <w:szCs w:val="28"/>
        </w:rPr>
      </w:pPr>
      <w:r>
        <w:rPr>
          <w:rFonts w:hint="eastAsia" w:ascii="仿宋" w:hAnsi="仿宋" w:eastAsia="仿宋" w:cs="仿宋"/>
        </w:rPr>
        <w:t>说明：各单位根据文字数量需要调整此表。</w:t>
      </w:r>
    </w:p>
    <w:p>
      <w:pPr>
        <w:spacing w:line="480" w:lineRule="exact"/>
        <w:rPr>
          <w:rFonts w:ascii="楷体" w:hAnsi="楷体" w:eastAsia="楷体" w:cs="楷体"/>
          <w:sz w:val="32"/>
          <w:szCs w:val="32"/>
        </w:rPr>
      </w:pPr>
    </w:p>
    <w:p>
      <w:pPr>
        <w:spacing w:line="480" w:lineRule="exact"/>
        <w:rPr>
          <w:rFonts w:ascii="楷体" w:hAnsi="楷体" w:eastAsia="楷体" w:cs="楷体"/>
          <w:sz w:val="32"/>
          <w:szCs w:val="32"/>
        </w:rPr>
      </w:pPr>
      <w:r>
        <w:rPr>
          <w:rFonts w:hint="eastAsia" w:ascii="楷体" w:hAnsi="楷体" w:eastAsia="楷体" w:cs="楷体"/>
          <w:sz w:val="32"/>
          <w:szCs w:val="32"/>
        </w:rPr>
        <w:t>单位负责人：</w:t>
      </w:r>
      <w:r>
        <w:rPr>
          <w:rFonts w:hint="eastAsia" w:ascii="楷体" w:hAnsi="楷体" w:eastAsia="楷体" w:cs="楷体"/>
          <w:sz w:val="32"/>
          <w:szCs w:val="32"/>
          <w:lang w:eastAsia="zh-CN"/>
        </w:rPr>
        <w:t>彭泽愿</w:t>
      </w:r>
      <w:r>
        <w:rPr>
          <w:rFonts w:hint="eastAsia" w:ascii="楷体" w:hAnsi="楷体" w:eastAsia="楷体" w:cs="楷体"/>
          <w:sz w:val="32"/>
          <w:szCs w:val="32"/>
        </w:rPr>
        <w:t>　　　</w:t>
      </w:r>
    </w:p>
    <w:p>
      <w:pPr>
        <w:spacing w:line="480" w:lineRule="exact"/>
        <w:rPr>
          <w:rFonts w:ascii="楷体" w:hAnsi="楷体" w:eastAsia="楷体" w:cs="楷体"/>
          <w:sz w:val="32"/>
          <w:szCs w:val="32"/>
        </w:rPr>
      </w:pPr>
      <w:r>
        <w:rPr>
          <w:rFonts w:hint="eastAsia" w:ascii="楷体" w:hAnsi="楷体" w:eastAsia="楷体" w:cs="楷体"/>
          <w:sz w:val="32"/>
          <w:szCs w:val="32"/>
        </w:rPr>
        <w:t>项目</w:t>
      </w:r>
      <w:r>
        <w:rPr>
          <w:rFonts w:hint="eastAsia" w:ascii="楷体" w:hAnsi="楷体" w:eastAsia="楷体" w:cs="楷体"/>
          <w:sz w:val="32"/>
          <w:szCs w:val="32"/>
          <w:lang w:eastAsia="zh-CN"/>
        </w:rPr>
        <w:t>支出</w:t>
      </w:r>
      <w:r>
        <w:rPr>
          <w:rFonts w:hint="eastAsia" w:ascii="楷体" w:hAnsi="楷体" w:eastAsia="楷体" w:cs="楷体"/>
          <w:sz w:val="32"/>
          <w:szCs w:val="32"/>
        </w:rPr>
        <w:t>负责人：</w:t>
      </w:r>
      <w:r>
        <w:rPr>
          <w:rFonts w:hint="eastAsia" w:ascii="楷体" w:hAnsi="楷体" w:eastAsia="楷体" w:cs="楷体"/>
          <w:sz w:val="32"/>
          <w:szCs w:val="32"/>
          <w:lang w:eastAsia="zh-CN"/>
        </w:rPr>
        <w:t>周巍</w:t>
      </w:r>
      <w:r>
        <w:rPr>
          <w:rFonts w:hint="eastAsia" w:ascii="楷体" w:hAnsi="楷体" w:eastAsia="楷体" w:cs="楷体"/>
          <w:sz w:val="32"/>
          <w:szCs w:val="32"/>
        </w:rPr>
        <w:t>　　　</w:t>
      </w:r>
    </w:p>
    <w:p>
      <w:pPr>
        <w:spacing w:line="480" w:lineRule="exact"/>
        <w:rPr>
          <w:rFonts w:hint="eastAsia" w:ascii="楷体" w:hAnsi="楷体" w:eastAsia="楷体" w:cs="楷体"/>
          <w:sz w:val="32"/>
          <w:szCs w:val="32"/>
          <w:lang w:eastAsia="zh-CN"/>
        </w:rPr>
      </w:pPr>
      <w:r>
        <w:rPr>
          <w:rFonts w:hint="eastAsia" w:ascii="楷体" w:hAnsi="楷体" w:eastAsia="楷体" w:cs="楷体"/>
          <w:sz w:val="32"/>
          <w:szCs w:val="32"/>
        </w:rPr>
        <w:t>评价负责人：</w:t>
      </w:r>
      <w:r>
        <w:rPr>
          <w:rFonts w:hint="eastAsia" w:ascii="楷体" w:hAnsi="楷体" w:eastAsia="楷体" w:cs="楷体"/>
          <w:sz w:val="32"/>
          <w:szCs w:val="32"/>
          <w:lang w:eastAsia="zh-CN"/>
        </w:rPr>
        <w:t>龚世喜</w:t>
      </w:r>
      <w:bookmarkStart w:id="0" w:name="_GoBack"/>
      <w:bookmarkEnd w:id="0"/>
    </w:p>
    <w:p/>
    <w:sectPr>
      <w:footerReference r:id="rId3" w:type="default"/>
      <w:footerReference r:id="rId4" w:type="even"/>
      <w:pgSz w:w="11905" w:h="16837"/>
      <w:pgMar w:top="2098" w:right="1361" w:bottom="1985" w:left="1361" w:header="720" w:footer="1701" w:gutter="284"/>
      <w:pgNumType w:start="1"/>
      <w:cols w:space="720" w:num="1"/>
      <w:titlePg/>
      <w:docGrid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Fonts w:hint="eastAsia"/>
        <w:sz w:val="28"/>
      </w:rPr>
      <w:t>—</w:t>
    </w:r>
    <w:r>
      <w:rPr>
        <w:sz w:val="28"/>
      </w:rPr>
      <w:fldChar w:fldCharType="begin"/>
    </w:r>
    <w:r>
      <w:rPr>
        <w:rStyle w:val="7"/>
        <w:sz w:val="28"/>
      </w:rPr>
      <w:instrText xml:space="preserve">PAGE  </w:instrText>
    </w:r>
    <w:r>
      <w:rPr>
        <w:sz w:val="28"/>
      </w:rPr>
      <w:fldChar w:fldCharType="separate"/>
    </w:r>
    <w:r>
      <w:rPr>
        <w:rStyle w:val="7"/>
        <w:sz w:val="28"/>
      </w:rPr>
      <w:t>7</w:t>
    </w:r>
    <w:r>
      <w:rPr>
        <w:sz w:val="28"/>
      </w:rPr>
      <w:fldChar w:fldCharType="end"/>
    </w:r>
    <w:r>
      <w:rPr>
        <w:rStyle w:val="7"/>
        <w:rFonts w:hint="eastAsia"/>
        <w:sz w:val="28"/>
      </w:rPr>
      <w:t>—</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16D"/>
    <w:rsid w:val="00027480"/>
    <w:rsid w:val="0002778D"/>
    <w:rsid w:val="000B2627"/>
    <w:rsid w:val="000F02B3"/>
    <w:rsid w:val="001B3EB8"/>
    <w:rsid w:val="001F62A8"/>
    <w:rsid w:val="002A7D15"/>
    <w:rsid w:val="00304854"/>
    <w:rsid w:val="0037519D"/>
    <w:rsid w:val="00470261"/>
    <w:rsid w:val="004C322C"/>
    <w:rsid w:val="004D12B3"/>
    <w:rsid w:val="00521601"/>
    <w:rsid w:val="00627398"/>
    <w:rsid w:val="00827F35"/>
    <w:rsid w:val="0089116D"/>
    <w:rsid w:val="008A3F74"/>
    <w:rsid w:val="00947F94"/>
    <w:rsid w:val="00A12A6C"/>
    <w:rsid w:val="00A163F9"/>
    <w:rsid w:val="00A84CE4"/>
    <w:rsid w:val="00AF3822"/>
    <w:rsid w:val="00B071E3"/>
    <w:rsid w:val="00B23AF1"/>
    <w:rsid w:val="00B61CC6"/>
    <w:rsid w:val="00BC01BB"/>
    <w:rsid w:val="00BF31DF"/>
    <w:rsid w:val="00C24E3E"/>
    <w:rsid w:val="00C70E9B"/>
    <w:rsid w:val="00C71E76"/>
    <w:rsid w:val="00C745D1"/>
    <w:rsid w:val="00CF606B"/>
    <w:rsid w:val="00D2155D"/>
    <w:rsid w:val="00DC7753"/>
    <w:rsid w:val="00DE72EA"/>
    <w:rsid w:val="00E04FF5"/>
    <w:rsid w:val="00E12F5D"/>
    <w:rsid w:val="00E2562C"/>
    <w:rsid w:val="00E43173"/>
    <w:rsid w:val="00F32EE8"/>
    <w:rsid w:val="00F716DA"/>
    <w:rsid w:val="00FE363D"/>
    <w:rsid w:val="02E66ED9"/>
    <w:rsid w:val="044D2AB0"/>
    <w:rsid w:val="05150A55"/>
    <w:rsid w:val="05AD207E"/>
    <w:rsid w:val="0A400DB1"/>
    <w:rsid w:val="0C3D1201"/>
    <w:rsid w:val="0E777162"/>
    <w:rsid w:val="0F1C1E13"/>
    <w:rsid w:val="0F811861"/>
    <w:rsid w:val="10350B33"/>
    <w:rsid w:val="13E77C38"/>
    <w:rsid w:val="19D40920"/>
    <w:rsid w:val="1BEB0399"/>
    <w:rsid w:val="1E1A724C"/>
    <w:rsid w:val="229E6367"/>
    <w:rsid w:val="259E236A"/>
    <w:rsid w:val="26761CE2"/>
    <w:rsid w:val="26F51C92"/>
    <w:rsid w:val="281A50CC"/>
    <w:rsid w:val="33BF1BF3"/>
    <w:rsid w:val="358C74C2"/>
    <w:rsid w:val="3790261F"/>
    <w:rsid w:val="37E94CEE"/>
    <w:rsid w:val="38B34B32"/>
    <w:rsid w:val="38F53ECF"/>
    <w:rsid w:val="3AEC2EBF"/>
    <w:rsid w:val="3BA57BAD"/>
    <w:rsid w:val="4BE21505"/>
    <w:rsid w:val="4C9C51D7"/>
    <w:rsid w:val="4D7B735B"/>
    <w:rsid w:val="4DD01F2C"/>
    <w:rsid w:val="4E055C01"/>
    <w:rsid w:val="537805E9"/>
    <w:rsid w:val="58734894"/>
    <w:rsid w:val="596B393A"/>
    <w:rsid w:val="5CF36A2E"/>
    <w:rsid w:val="5CF53A3C"/>
    <w:rsid w:val="61773296"/>
    <w:rsid w:val="630A642E"/>
    <w:rsid w:val="64124244"/>
    <w:rsid w:val="654A4C44"/>
    <w:rsid w:val="68851984"/>
    <w:rsid w:val="6BE8442F"/>
    <w:rsid w:val="705A49A7"/>
    <w:rsid w:val="73381C44"/>
    <w:rsid w:val="79590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customStyle="1" w:styleId="8">
    <w:name w:val="Char Char Char Char Char Char"/>
    <w:basedOn w:val="1"/>
    <w:qFormat/>
    <w:uiPriority w:val="0"/>
    <w:pPr>
      <w:adjustRightInd w:val="0"/>
    </w:pPr>
    <w:rPr>
      <w:rFonts w:ascii="Tahoma" w:hAnsi="Tahoma"/>
      <w:sz w:val="24"/>
      <w:szCs w:val="20"/>
    </w:rPr>
  </w:style>
  <w:style w:type="character" w:customStyle="1" w:styleId="9">
    <w:name w:val="页眉 Char"/>
    <w:basedOn w:val="6"/>
    <w:link w:val="4"/>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F75C98-BBE0-4C17-8467-C168C6D9ABC1}">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14</Pages>
  <Words>897</Words>
  <Characters>5117</Characters>
  <Lines>42</Lines>
  <Paragraphs>12</Paragraphs>
  <TotalTime>4</TotalTime>
  <ScaleCrop>false</ScaleCrop>
  <LinksUpToDate>false</LinksUpToDate>
  <CharactersWithSpaces>6002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2018-03-05T09:02:00Z</dcterms:created>
  <dc:creator>李兰</dc:creator>
  <cp:lastModifiedBy>Administrator</cp:lastModifiedBy>
  <dcterms:modified xsi:type="dcterms:W3CDTF">2021-09-15T08:09:03Z</dcterms:modified>
  <dc:title>邵 阳 市 财 政 局 文 件</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CDDD75989F9B4213A2A809D748EBBFBE</vt:lpwstr>
  </property>
</Properties>
</file>